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8CC5" w14:textId="77777777" w:rsidR="005147CA" w:rsidRDefault="005147CA" w:rsidP="005147C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A7F2321" w14:textId="77777777" w:rsidR="005147CA" w:rsidRDefault="005147CA" w:rsidP="005147CA">
      <w:pPr>
        <w:pStyle w:val="ConsPlusNormal"/>
        <w:jc w:val="both"/>
        <w:outlineLvl w:val="0"/>
      </w:pPr>
    </w:p>
    <w:p w14:paraId="3A73805B" w14:textId="77777777" w:rsidR="005147CA" w:rsidRDefault="005147CA" w:rsidP="005147CA">
      <w:pPr>
        <w:pStyle w:val="ConsPlusNormal"/>
        <w:outlineLvl w:val="0"/>
      </w:pPr>
      <w:r>
        <w:t>Зарегистрировано в Минюсте России 23 января 2013 г. N 26692</w:t>
      </w:r>
    </w:p>
    <w:p w14:paraId="7C0FF4F4" w14:textId="77777777" w:rsidR="005147CA" w:rsidRDefault="005147CA" w:rsidP="005147C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B3522F0" w14:textId="77777777" w:rsidR="005147CA" w:rsidRDefault="005147CA" w:rsidP="005147CA">
      <w:pPr>
        <w:pStyle w:val="ConsPlusNormal"/>
      </w:pPr>
    </w:p>
    <w:p w14:paraId="108A130D" w14:textId="77777777" w:rsidR="005147CA" w:rsidRDefault="005147CA" w:rsidP="005147CA">
      <w:pPr>
        <w:pStyle w:val="ConsPlusTitle"/>
        <w:jc w:val="center"/>
      </w:pPr>
      <w:r>
        <w:t>МИНИСТЕРСТВО ЗДРАВООХРАНЕНИЯ РОССИЙСКОЙ ФЕДЕРАЦИИ</w:t>
      </w:r>
    </w:p>
    <w:p w14:paraId="1C09A69A" w14:textId="77777777" w:rsidR="005147CA" w:rsidRDefault="005147CA" w:rsidP="005147CA">
      <w:pPr>
        <w:pStyle w:val="ConsPlusTitle"/>
        <w:jc w:val="center"/>
      </w:pPr>
    </w:p>
    <w:p w14:paraId="3949235C" w14:textId="77777777" w:rsidR="005147CA" w:rsidRDefault="005147CA" w:rsidP="005147CA">
      <w:pPr>
        <w:pStyle w:val="ConsPlusTitle"/>
        <w:jc w:val="center"/>
      </w:pPr>
      <w:r>
        <w:t>ПРИКАЗ</w:t>
      </w:r>
    </w:p>
    <w:p w14:paraId="45DE49DA" w14:textId="77777777" w:rsidR="005147CA" w:rsidRDefault="005147CA" w:rsidP="005147CA">
      <w:pPr>
        <w:pStyle w:val="ConsPlusTitle"/>
        <w:jc w:val="center"/>
      </w:pPr>
      <w:r>
        <w:t>от 15 ноября 2012 г. N 926н</w:t>
      </w:r>
    </w:p>
    <w:p w14:paraId="7BC40A55" w14:textId="77777777" w:rsidR="005147CA" w:rsidRDefault="005147CA" w:rsidP="005147CA">
      <w:pPr>
        <w:pStyle w:val="ConsPlusTitle"/>
        <w:jc w:val="center"/>
      </w:pPr>
    </w:p>
    <w:p w14:paraId="2ACD4C6D" w14:textId="77777777" w:rsidR="005147CA" w:rsidRDefault="005147CA" w:rsidP="005147CA">
      <w:pPr>
        <w:pStyle w:val="ConsPlusTitle"/>
        <w:jc w:val="center"/>
      </w:pPr>
      <w:r>
        <w:t>ОБ УТВЕРЖДЕНИИ ПОРЯДКА</w:t>
      </w:r>
    </w:p>
    <w:p w14:paraId="20F9BAA8" w14:textId="77777777" w:rsidR="005147CA" w:rsidRDefault="005147CA" w:rsidP="005147CA">
      <w:pPr>
        <w:pStyle w:val="ConsPlusTitle"/>
        <w:jc w:val="center"/>
      </w:pPr>
      <w:r>
        <w:t>ОКАЗАНИЯ МЕДИЦИНСКОЙ ПОМОЩИ ВЗРОСЛОМУ НАСЕЛЕНИЮ</w:t>
      </w:r>
    </w:p>
    <w:p w14:paraId="277A7655" w14:textId="77777777" w:rsidR="005147CA" w:rsidRDefault="005147CA" w:rsidP="005147CA">
      <w:pPr>
        <w:pStyle w:val="ConsPlusTitle"/>
        <w:jc w:val="center"/>
      </w:pPr>
      <w:r>
        <w:t>ПРИ ЗАБОЛЕВАНИЯХ НЕРВНОЙ СИСТЕМЫ</w:t>
      </w:r>
    </w:p>
    <w:p w14:paraId="201A504E" w14:textId="77777777" w:rsidR="005147CA" w:rsidRDefault="005147CA" w:rsidP="005147C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147CA" w14:paraId="67712325" w14:textId="77777777" w:rsidTr="0089571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7875F" w14:textId="77777777" w:rsidR="005147CA" w:rsidRDefault="005147CA" w:rsidP="0089571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1027A" w14:textId="77777777" w:rsidR="005147CA" w:rsidRDefault="005147CA" w:rsidP="0089571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2A900A7" w14:textId="77777777" w:rsidR="005147CA" w:rsidRDefault="005147CA" w:rsidP="0089571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88AC396" w14:textId="77777777" w:rsidR="005147CA" w:rsidRDefault="005147CA" w:rsidP="0089571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10.03.2025 N 102н)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E1ED2" w14:textId="77777777" w:rsidR="005147CA" w:rsidRDefault="005147CA" w:rsidP="00895716">
            <w:pPr>
              <w:pStyle w:val="ConsPlusNormal"/>
            </w:pPr>
          </w:p>
        </w:tc>
      </w:tr>
    </w:tbl>
    <w:p w14:paraId="7A5E3FDE" w14:textId="77777777" w:rsidR="005147CA" w:rsidRDefault="005147CA" w:rsidP="005147CA">
      <w:pPr>
        <w:pStyle w:val="ConsPlusNormal"/>
        <w:ind w:firstLine="540"/>
        <w:jc w:val="both"/>
      </w:pPr>
    </w:p>
    <w:p w14:paraId="0CC52A67" w14:textId="77777777" w:rsidR="005147CA" w:rsidRDefault="005147CA" w:rsidP="005147CA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14:paraId="02F8638D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>
        <w:r>
          <w:rPr>
            <w:color w:val="0000FF"/>
          </w:rPr>
          <w:t>Порядок</w:t>
        </w:r>
      </w:hyperlink>
      <w:r>
        <w:t xml:space="preserve"> оказания медицинской помощи взрослому населению при заболеваниях нервной системы.</w:t>
      </w:r>
    </w:p>
    <w:p w14:paraId="0E0FB932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13 апреля 2011 г. N 316н "Об утверждении Порядка оказания медицинской помощи взрослому населению при заболеваниях нервной системы по профилю "неврология" (зарегистрирован Министерством юстиции Российской Федерации 30 мая 2011 г. N 20888).</w:t>
      </w:r>
    </w:p>
    <w:p w14:paraId="0C4063A6" w14:textId="77777777" w:rsidR="005147CA" w:rsidRDefault="005147CA" w:rsidP="005147CA">
      <w:pPr>
        <w:pStyle w:val="ConsPlusNormal"/>
        <w:ind w:firstLine="540"/>
        <w:jc w:val="both"/>
      </w:pPr>
    </w:p>
    <w:p w14:paraId="1D3B8F6E" w14:textId="77777777" w:rsidR="005147CA" w:rsidRDefault="005147CA" w:rsidP="005147CA">
      <w:pPr>
        <w:pStyle w:val="ConsPlusNormal"/>
        <w:jc w:val="right"/>
      </w:pPr>
      <w:r>
        <w:t>Министр</w:t>
      </w:r>
    </w:p>
    <w:p w14:paraId="10FA2450" w14:textId="77777777" w:rsidR="005147CA" w:rsidRDefault="005147CA" w:rsidP="005147CA">
      <w:pPr>
        <w:pStyle w:val="ConsPlusNormal"/>
        <w:jc w:val="right"/>
      </w:pPr>
      <w:r>
        <w:t>В.И.СКВОРЦОВА</w:t>
      </w:r>
    </w:p>
    <w:p w14:paraId="674FD120" w14:textId="77777777" w:rsidR="005147CA" w:rsidRDefault="005147CA" w:rsidP="005147CA">
      <w:pPr>
        <w:pStyle w:val="ConsPlusNormal"/>
        <w:ind w:firstLine="540"/>
        <w:jc w:val="both"/>
      </w:pPr>
    </w:p>
    <w:p w14:paraId="7C169E13" w14:textId="77777777" w:rsidR="005147CA" w:rsidRDefault="005147CA" w:rsidP="005147CA">
      <w:pPr>
        <w:pStyle w:val="ConsPlusNormal"/>
        <w:ind w:firstLine="540"/>
        <w:jc w:val="both"/>
      </w:pPr>
    </w:p>
    <w:p w14:paraId="0ABB3CDC" w14:textId="77777777" w:rsidR="005147CA" w:rsidRDefault="005147CA" w:rsidP="005147CA">
      <w:pPr>
        <w:pStyle w:val="ConsPlusNormal"/>
        <w:ind w:firstLine="540"/>
        <w:jc w:val="both"/>
      </w:pPr>
    </w:p>
    <w:p w14:paraId="4C1A846F" w14:textId="77777777" w:rsidR="005147CA" w:rsidRDefault="005147CA" w:rsidP="005147CA">
      <w:pPr>
        <w:pStyle w:val="ConsPlusNormal"/>
        <w:ind w:firstLine="540"/>
        <w:jc w:val="both"/>
      </w:pPr>
    </w:p>
    <w:p w14:paraId="30577F3A" w14:textId="77777777" w:rsidR="005147CA" w:rsidRDefault="005147CA" w:rsidP="005147CA">
      <w:pPr>
        <w:pStyle w:val="ConsPlusNormal"/>
        <w:ind w:firstLine="540"/>
        <w:jc w:val="both"/>
      </w:pPr>
    </w:p>
    <w:p w14:paraId="27B892F0" w14:textId="77777777" w:rsidR="005147CA" w:rsidRDefault="005147CA" w:rsidP="005147CA">
      <w:pPr>
        <w:pStyle w:val="ConsPlusNormal"/>
        <w:jc w:val="right"/>
        <w:outlineLvl w:val="0"/>
      </w:pPr>
      <w:r>
        <w:t>Утвержден</w:t>
      </w:r>
    </w:p>
    <w:p w14:paraId="6EE9C3DF" w14:textId="77777777" w:rsidR="005147CA" w:rsidRDefault="005147CA" w:rsidP="005147CA">
      <w:pPr>
        <w:pStyle w:val="ConsPlusNormal"/>
        <w:jc w:val="right"/>
      </w:pPr>
      <w:r>
        <w:t>приказом Министерства здравоохранения</w:t>
      </w:r>
    </w:p>
    <w:p w14:paraId="190C352E" w14:textId="77777777" w:rsidR="005147CA" w:rsidRDefault="005147CA" w:rsidP="005147CA">
      <w:pPr>
        <w:pStyle w:val="ConsPlusNormal"/>
        <w:jc w:val="right"/>
      </w:pPr>
      <w:r>
        <w:t>Российской Федерации</w:t>
      </w:r>
    </w:p>
    <w:p w14:paraId="0460E03C" w14:textId="77777777" w:rsidR="005147CA" w:rsidRDefault="005147CA" w:rsidP="005147CA">
      <w:pPr>
        <w:pStyle w:val="ConsPlusNormal"/>
        <w:jc w:val="right"/>
      </w:pPr>
      <w:r>
        <w:t>от 15 ноября 2012 г. N 926н</w:t>
      </w:r>
    </w:p>
    <w:p w14:paraId="13870BF5" w14:textId="77777777" w:rsidR="005147CA" w:rsidRDefault="005147CA" w:rsidP="005147CA">
      <w:pPr>
        <w:pStyle w:val="ConsPlusNormal"/>
        <w:ind w:firstLine="540"/>
        <w:jc w:val="both"/>
      </w:pPr>
    </w:p>
    <w:p w14:paraId="3EE26549" w14:textId="77777777" w:rsidR="005147CA" w:rsidRDefault="005147CA" w:rsidP="005147CA">
      <w:pPr>
        <w:pStyle w:val="ConsPlusTitle"/>
        <w:jc w:val="center"/>
      </w:pPr>
      <w:bookmarkStart w:id="0" w:name="P31"/>
      <w:bookmarkEnd w:id="0"/>
      <w:r>
        <w:t>ПОРЯДОК</w:t>
      </w:r>
    </w:p>
    <w:p w14:paraId="0E546C9A" w14:textId="77777777" w:rsidR="005147CA" w:rsidRDefault="005147CA" w:rsidP="005147CA">
      <w:pPr>
        <w:pStyle w:val="ConsPlusTitle"/>
        <w:jc w:val="center"/>
      </w:pPr>
      <w:r>
        <w:t>ОКАЗАНИЯ МЕДИЦИНСКОЙ ПОМОЩИ ВЗРОСЛОМУ НАСЕЛЕНИЮ</w:t>
      </w:r>
    </w:p>
    <w:p w14:paraId="57D70392" w14:textId="77777777" w:rsidR="005147CA" w:rsidRDefault="005147CA" w:rsidP="005147CA">
      <w:pPr>
        <w:pStyle w:val="ConsPlusTitle"/>
        <w:jc w:val="center"/>
      </w:pPr>
      <w:r>
        <w:t>ПРИ ЗАБОЛЕВАНИЯХ НЕРВНОЙ СИСТЕМЫ</w:t>
      </w:r>
    </w:p>
    <w:p w14:paraId="6EB0D7A5" w14:textId="77777777" w:rsidR="005147CA" w:rsidRDefault="005147CA" w:rsidP="005147C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147CA" w14:paraId="63EECE43" w14:textId="77777777" w:rsidTr="0089571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DCC75" w14:textId="77777777" w:rsidR="005147CA" w:rsidRDefault="005147CA" w:rsidP="0089571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94D30" w14:textId="77777777" w:rsidR="005147CA" w:rsidRDefault="005147CA" w:rsidP="0089571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A031C7B" w14:textId="77777777" w:rsidR="005147CA" w:rsidRDefault="005147CA" w:rsidP="0089571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4685FD7" w14:textId="77777777" w:rsidR="005147CA" w:rsidRDefault="005147CA" w:rsidP="0089571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10.03.2025 N 102н)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1AE0C" w14:textId="77777777" w:rsidR="005147CA" w:rsidRDefault="005147CA" w:rsidP="00895716">
            <w:pPr>
              <w:pStyle w:val="ConsPlusNormal"/>
            </w:pPr>
          </w:p>
        </w:tc>
      </w:tr>
    </w:tbl>
    <w:p w14:paraId="5B6BBA41" w14:textId="77777777" w:rsidR="005147CA" w:rsidRDefault="005147CA" w:rsidP="005147CA">
      <w:pPr>
        <w:pStyle w:val="ConsPlusNormal"/>
        <w:ind w:firstLine="540"/>
        <w:jc w:val="both"/>
      </w:pPr>
    </w:p>
    <w:p w14:paraId="4ED52841" w14:textId="77777777" w:rsidR="005147CA" w:rsidRDefault="005147CA" w:rsidP="005147CA">
      <w:pPr>
        <w:pStyle w:val="ConsPlusNormal"/>
        <w:ind w:firstLine="540"/>
        <w:jc w:val="both"/>
      </w:pPr>
      <w:r>
        <w:t>1. Настоящий Порядок устанавливает правила оказания медицинской помощи взрослому населению при заболеваниях нервной системы, за исключением оказания медицинской помощи больным с острыми нарушениями мозгового кровообращения.</w:t>
      </w:r>
    </w:p>
    <w:p w14:paraId="62761AE1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lastRenderedPageBreak/>
        <w:t>2. Медицинская помощь взрослому населению при заболеваниях нервной системы (далее - медицинская помощь) оказывается в виде:</w:t>
      </w:r>
    </w:p>
    <w:p w14:paraId="67F21EB3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первичной медико-санитарной помощи;</w:t>
      </w:r>
    </w:p>
    <w:p w14:paraId="4E90A79F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скорой, в том числе скорой специализированной, медицинской помощи;</w:t>
      </w:r>
    </w:p>
    <w:p w14:paraId="1E7B5C80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специализированной, в том числе высокотехнологичной, медицинской помощи;</w:t>
      </w:r>
    </w:p>
    <w:p w14:paraId="7D9856E4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паллиативной медицинской помощи.</w:t>
      </w:r>
    </w:p>
    <w:p w14:paraId="584A521A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3. Медицинская помощь оказывается в следующих условиях:</w:t>
      </w:r>
    </w:p>
    <w:p w14:paraId="363C913A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эвакуации);</w:t>
      </w:r>
    </w:p>
    <w:p w14:paraId="4C9C397B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амбулаторно (в условиях, не предусматривающих круглосуточного медицинского наблюдения и лечения), в том числе на дому при вызове медицинского работника;</w:t>
      </w:r>
    </w:p>
    <w:p w14:paraId="2056149A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14:paraId="21612785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14:paraId="2735EF69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4. Медицинская помощь оказывается в форме:</w:t>
      </w:r>
    </w:p>
    <w:p w14:paraId="5B2E5DAB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экстренной - при острых заболеваниях нервной системы, состояниях, обострении хронических заболеваний нервной системы, представляющих угрозу жизни больного;</w:t>
      </w:r>
    </w:p>
    <w:p w14:paraId="1CCC50C0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неотложной - при внезапных острых заболеваниях нервной системы, состояниях, обострении хронических заболеваний нервной системы без явных признаков угрозы жизни больного;</w:t>
      </w:r>
    </w:p>
    <w:p w14:paraId="6542913E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плановой - при проведении профилактических мероприятий, при заболеваниях и состояниях, не сопровождающихся угрозой жизни больного, не требующих экстренной и неотложной медицинской помощи, и отсрочка оказания которой на определенное время не повлечет за собой ухудшение состояния больного, угрозу его жизни и здоровью.</w:t>
      </w:r>
    </w:p>
    <w:p w14:paraId="45CAD9E7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5. Первичная медико-санитарная помощь включает в себя мероприятия по профилактике, диагностике, лечению заболеваний нервной системы, а также медицинской реабилитации, формированию здорового образа жизни и санитарно-гигиеническому просвещению населения.</w:t>
      </w:r>
    </w:p>
    <w:p w14:paraId="12165FB8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6. Первичная медико-санитарная помощь предусматривает:</w:t>
      </w:r>
    </w:p>
    <w:p w14:paraId="7F62BF6D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первичную доврачебную медико-санитарную помощь;</w:t>
      </w:r>
    </w:p>
    <w:p w14:paraId="0A56B189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первичную врачебную медико-санитарную помощь;</w:t>
      </w:r>
    </w:p>
    <w:p w14:paraId="3AE58ED7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первичную специализированную медико-санитарную помощь.</w:t>
      </w:r>
    </w:p>
    <w:p w14:paraId="13A59F2E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Первичная доврачебная медико-санитарная помощь оказывается в амбулаторных условиях фельдшерами и другими медицинскими работниками со средним медицинским образованием.</w:t>
      </w:r>
    </w:p>
    <w:p w14:paraId="53D86FB7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Первичная врачебная медико-санитарная помощь осуществляется врачами-терапевтами, врачами-терапевтами участковыми, врачами общей практики (семейными врачами) в амбулаторных условиях.</w:t>
      </w:r>
    </w:p>
    <w:p w14:paraId="3142AEAD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lastRenderedPageBreak/>
        <w:t>При наличии медицинских показаний к оказанию медицинской помощи, не требующей лечения в стационарных условиях, врач-терапевт, врач-терапевт участковый, врач общей практики (семейный врач), фельдшер направляет больного в кабинет врача-невролога медицинской организации для оказания первичной специализированной медико-санитарной помощи.</w:t>
      </w:r>
    </w:p>
    <w:p w14:paraId="6633EB9A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Первичная специализированная медико-санитарная помощь осуществляется врачом-неврологом медицинской организации, оказывающей первичную медико-санитарную помощь.</w:t>
      </w:r>
    </w:p>
    <w:p w14:paraId="70E25B18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При невозможности оказания медицинской помощи в рамках первичной специализированной медико-санитарной помощи и наличии медицинских показаний больной с заболеваниями нервной системы направляется в медицинскую организацию, оказывающую специализированную медицинскую помощь при заболеваниях нервной системы.</w:t>
      </w:r>
    </w:p>
    <w:p w14:paraId="36CD93FE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 xml:space="preserve">7. Скорая, в том числе скорая специализированная, медицинская помощь больным с заболеваниями нервной системы осуществляется фельдшерскими выездными бригадами скорой медицинской помощи, врачебными выездными бригадами скорой медицинской помощи в соответствии с </w:t>
      </w:r>
      <w:hyperlink r:id="rId9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 ноября 2004 г. N 179 "Об утверждении Порядка оказания скорой медицинской помощи" (зарегистрирован Министерством юстиции Российской Федерации 23 ноября 2004 г., регистрационный N 6136) с изменениями, внесенными приказами Министерства здравоохранения и социального развития Российской Федерации от 2 августа 2010 г. N 586н (зарегистрирован Министерством юстиции Российской Федерации 30 августа 2010 г., регистрационный N 18289), от 15 марта 2011 г. N 202н (зарегистрирован Министерством юстиции Российской Федерации 4 апреля 2011 г., регистрационный N 20390), от 30 января 2012 г. N 65н (зарегистрирован Министерством юстиции Российской Федерации 14 марта 2012 г., регистрационный N 23472).</w:t>
      </w:r>
    </w:p>
    <w:p w14:paraId="07B33CE3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8. Скорая, в том числе скорая специализированная, медицинская помощь оказывается в экстренной или неотложной форме вне медицинской организации, а также в амбулаторных и стационарных условиях.</w:t>
      </w:r>
    </w:p>
    <w:p w14:paraId="02337A21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9. При оказании скорой медицинской помощи в случае необходимости осуществляется медицинская эвакуация, которая включает в себя санитарно-авиационную и санитарную эвакуацию.</w:t>
      </w:r>
    </w:p>
    <w:p w14:paraId="0BE0F72B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10. Специализированная, в том числе высокотехнологичная, медицинская помощь оказывается врачами-неврологами в стационарных условиях и условиях дневного стационара и включает в себя профилактику, диагностику, лечение заболеваний и состояний, требующих использования специальных методов и сложных медицинских технологий, а также медицинскую реабилитацию.</w:t>
      </w:r>
    </w:p>
    <w:p w14:paraId="5076E26C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11. Плановая медицинская помощь оказывается при заболеваниях нервной системы, не сопровождающихся угрозой жизни, не требующих экстренной и неотложной помощи, отсрочка оказания которой на определенное время не повлечет за собой ухудшение состояния, угрозу жизни и здоровью больного, а также для проведения мероприятий, направленных на предотвращение развития рецидивов заболеваний нервной системы.</w:t>
      </w:r>
    </w:p>
    <w:p w14:paraId="7BD923BC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12. Оказание медицинской помощи в медицинской организации, оказывающей специализированную, в том числе высокотехнологичную, медицинскую помощь, осуществляется по медицинским показаниям:</w:t>
      </w:r>
    </w:p>
    <w:p w14:paraId="543CE466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при самостоятельном обращении больного;</w:t>
      </w:r>
    </w:p>
    <w:p w14:paraId="3F12F5B2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по направлению фельдшера, врача-терапевта, врача-терапевта участкового, врача общей практики (семейного врача), врача-невролога медицинской организации, оказывающей первичную медико-санитарную помощь;</w:t>
      </w:r>
    </w:p>
    <w:p w14:paraId="556882EE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lastRenderedPageBreak/>
        <w:t>при доставлении больного бригадой скорой медицинской помощи.</w:t>
      </w:r>
    </w:p>
    <w:p w14:paraId="2573D96D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13. Бригада скорой медицинской помощи доставляет больных с заболеваниями нервной системы в медицинские организации, оказывающие круглосуточную медицинскую помощь по профилю "неврология", "анестезиология и реанимация".</w:t>
      </w:r>
    </w:p>
    <w:p w14:paraId="6868F2D4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14. При поступлении в медицинскую организацию для оказания медицинской помощи в стационарных условиях больной с заболеванием нервной системы осматривается в приемном отделении врачом-неврологом и при наличии медицинских показаний и отсутствии угрожающих жизни состояний направляется в неврологическое отделение, а при наличии угрожающих жизни состояний - в отделение реанимации и интенсивной терапии.</w:t>
      </w:r>
    </w:p>
    <w:p w14:paraId="1D388CC1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15. При наличии медицинских показаний больные с заболеваниями нервной системы после устранения угрожающих жизни состояний переводятся в неврологическое отделение для оказания специализированной, в том числе высокотехнологичной, медицинской помощи.</w:t>
      </w:r>
    </w:p>
    <w:p w14:paraId="1D7C8482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 xml:space="preserve">16. При наличии медицинских показаний лечение больного с заболеваниями нервной системы проводят с привлечением врачей-специалистов по специальностям, предусмотренным </w:t>
      </w:r>
      <w:hyperlink r:id="rId10">
        <w:r>
          <w:rPr>
            <w:color w:val="0000FF"/>
          </w:rPr>
          <w:t>Номенклатурой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Министерства здравоохранения и социального развития Российской Федерации от 23 апреля 2009 г. N 210н (зарегистрирован Министерством юстиции Российской Федерации 5 июня 2009 г., регистрационный N 14032), с изменениями, внесенными приказом Министерства здравоохранения и социального развития Российской Федерации от 9 февраля 2011 г. N 94н (зарегистрирован Министерством юстиции Российской Федерации 16 марта 2011 г., регистрационный N 20144).</w:t>
      </w:r>
    </w:p>
    <w:p w14:paraId="4CF43223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17. При выявлении признаков онкологического заболевания нервной системы проводится консультация врача-нейрохирурга, по итогам которой консилиумом врачей принимается решение о дальнейшей тактике лечения больного.</w:t>
      </w:r>
    </w:p>
    <w:p w14:paraId="4F344A6C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18. Предварительный диагноз заболевания нервной системы устанавливается в течение первых суток с момента поступления больного в неврологическое отделение медицинской организации на основании данных клинического обследования, результатов инструментальных и лабораторных методов исследования.</w:t>
      </w:r>
    </w:p>
    <w:p w14:paraId="2417E5AE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Основной диагноз устанавливается в течение трех суток с момента поступления больного в неврологическое отделение на основании клинико-неврологического обследования, результатов инструментальных и лабораторных методов исследования, динамического наблюдения.</w:t>
      </w:r>
    </w:p>
    <w:p w14:paraId="43D312E3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 xml:space="preserve">19. Медицинская помощь оказывается в соответствии со </w:t>
      </w:r>
      <w:hyperlink r:id="rId11">
        <w:r>
          <w:rPr>
            <w:color w:val="0000FF"/>
          </w:rPr>
          <w:t>стандартами</w:t>
        </w:r>
      </w:hyperlink>
      <w:r>
        <w:t xml:space="preserve"> медицинской помощи.</w:t>
      </w:r>
    </w:p>
    <w:p w14:paraId="13885DAB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 xml:space="preserve">20. Оказание специализированной, за исключением высокотехнологичной, медицинской помощи осуществляется в федеральных государственных медицинских организациях, находящихся в ведении Министерства здравоохранения Российской Федерации, при необходимости установления окончательного диагноза в связи с нетипичностью течения заболевания, отсутствии эффекта от проводимой терапии и (или) повторных курсов лечения при вероятной эффективности других методов лечения, высоком риске хирургического лечения в связи с осложненным течением основного заболевания или наличием сопутствующих заболеваний, необходимости дообследования в </w:t>
      </w:r>
      <w:proofErr w:type="spellStart"/>
      <w:r>
        <w:t>диагностически</w:t>
      </w:r>
      <w:proofErr w:type="spellEnd"/>
      <w:r>
        <w:t xml:space="preserve"> сложных случаях и (или) комплексной предоперационной подготовке у больных с осложненными формами заболевания, сопутствующими заболеваниями, при необходимости повторной госпитализации по рекомендации указанных федеральных государственных медицинских организаций в соответствии с </w:t>
      </w:r>
      <w:hyperlink r:id="rId12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в федеральные государственные учреждения, находящиеся в ведении Министерства здравоохранения и социального развития Российской Федерации, для оказания </w:t>
      </w:r>
      <w:r>
        <w:lastRenderedPageBreak/>
        <w:t xml:space="preserve">специализированной медицинской помощи, приведенным в приложении к Порядку организации оказания специализированной медицинской помощи, утвержденному приказом Министерства здравоохранения и социального развития Российской Федерации от 16 апреля 2010 г. N 243н "Об организации исполнения специализированной помощи" (зарегистрирован Министерством юстиции Российской Федерации 12 мая 2010 г., регистрационный N 17175), а также при наличии у больного медицинских показаний - в федеральных государственных медицинских организациях, оказывающих специализированную медицинскую помощь, в соответствии с </w:t>
      </w:r>
      <w:hyperlink r:id="rId13">
        <w:r>
          <w:rPr>
            <w:color w:val="0000FF"/>
          </w:rPr>
          <w:t>Порядком</w:t>
        </w:r>
      </w:hyperlink>
      <w: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"О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показаний" (зарегистрирован Министерством юстиции Российской Федерации 27 октября 2005 г., регистрационный N 7115).</w:t>
      </w:r>
    </w:p>
    <w:p w14:paraId="717E1C5F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 xml:space="preserve">21. При наличии у больного медицинских показаний к оказанию высокотехнологичной медицинской помощи направление в медицинскую организацию, оказывающую высокотехнологичную медицинскую помощь, осуществляется в соответствии с </w:t>
      </w:r>
      <w:hyperlink r:id="rId14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Российской Федерации, путем применения специализированной информационной системы, утвержденным приказом Министерства здравоохранения и социального развития Российской Федерации от 28 декабря 2011 г. N 1689н (зарегистрирован Министерством юстиции Российской Федерации 8 февраля 2012 г., регистрационный N 23164).</w:t>
      </w:r>
    </w:p>
    <w:p w14:paraId="0E134BA5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22. После окончания срока оказания медицинской помощи больному с заболеваниями нервной системы в стационарных условиях неврологического отделения, предусмотренного стандартами медицинской помощи, дальнейшие тактика ведения и медицинская реабилитация больного с заболеваниями нервной системы определяется консилиумом врачей.</w:t>
      </w:r>
    </w:p>
    <w:p w14:paraId="1549B869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23. В медицинских организациях, оказывающих специализированную, в том числе высокотехнологичную, медицинскую помощь при заболеваниях нервной системы, включая научно-практические, медицинские научно-исследовательские институты, образовательные учреждения, рекомендуется создавать клинико-диагностические кабинеты и специализированные неврологические центры.</w:t>
      </w:r>
    </w:p>
    <w:p w14:paraId="483441DA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24. Больные с заболеваниями нервной системы по медицинским показаниям направляются в медицинские организации, оказывающие паллиативную медицинскую помощь.</w:t>
      </w:r>
    </w:p>
    <w:p w14:paraId="17CF1A65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 xml:space="preserve">25. При определении медицинской организации для дальнейшего оказания медицинской помощи в амбулаторных условиях и медицинской реабилитации рекомендуется оценивать уровень мобильности больного по шкале мобильности </w:t>
      </w:r>
      <w:proofErr w:type="spellStart"/>
      <w:r>
        <w:t>Ривермид</w:t>
      </w:r>
      <w:proofErr w:type="spellEnd"/>
      <w:r>
        <w:t>.</w:t>
      </w:r>
    </w:p>
    <w:p w14:paraId="7F345221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26. Больные с заболеваниями нервной системы по медицинским показаниям направляются для проведения реабилитационных мероприятий в специализированные медицинские и санаторно-курортные организации.</w:t>
      </w:r>
    </w:p>
    <w:p w14:paraId="153FBA18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 xml:space="preserve">27. Медицинские организации, оказывающие медицинскую помощь, осуществляют свою деятельность в соответствии с </w:t>
      </w:r>
      <w:hyperlink w:anchor="P101">
        <w:r>
          <w:rPr>
            <w:color w:val="0000FF"/>
          </w:rPr>
          <w:t>приложениями N 1</w:t>
        </w:r>
      </w:hyperlink>
      <w:r>
        <w:t xml:space="preserve"> - </w:t>
      </w:r>
      <w:hyperlink w:anchor="P491">
        <w:r>
          <w:rPr>
            <w:color w:val="0000FF"/>
          </w:rPr>
          <w:t>9</w:t>
        </w:r>
      </w:hyperlink>
      <w:r>
        <w:t xml:space="preserve"> к настоящему Порядку.</w:t>
      </w:r>
    </w:p>
    <w:p w14:paraId="48D2F92B" w14:textId="77777777" w:rsidR="005147CA" w:rsidRDefault="005147CA" w:rsidP="005147CA">
      <w:pPr>
        <w:pStyle w:val="ConsPlusNormal"/>
        <w:ind w:firstLine="540"/>
        <w:jc w:val="both"/>
      </w:pPr>
    </w:p>
    <w:p w14:paraId="60ADC747" w14:textId="77777777" w:rsidR="005147CA" w:rsidRDefault="005147CA" w:rsidP="005147CA">
      <w:pPr>
        <w:pStyle w:val="ConsPlusNormal"/>
        <w:ind w:firstLine="540"/>
        <w:jc w:val="both"/>
      </w:pPr>
    </w:p>
    <w:p w14:paraId="05C2D4C6" w14:textId="77777777" w:rsidR="005147CA" w:rsidRDefault="005147CA" w:rsidP="005147CA">
      <w:pPr>
        <w:pStyle w:val="ConsPlusNormal"/>
        <w:ind w:firstLine="540"/>
        <w:jc w:val="both"/>
      </w:pPr>
    </w:p>
    <w:p w14:paraId="1E696B93" w14:textId="77777777" w:rsidR="005147CA" w:rsidRDefault="005147CA" w:rsidP="005147CA">
      <w:pPr>
        <w:pStyle w:val="ConsPlusNormal"/>
        <w:ind w:firstLine="540"/>
        <w:jc w:val="both"/>
      </w:pPr>
    </w:p>
    <w:p w14:paraId="4D50B05B" w14:textId="77777777" w:rsidR="005147CA" w:rsidRDefault="005147CA" w:rsidP="005147CA">
      <w:pPr>
        <w:pStyle w:val="ConsPlusNormal"/>
        <w:ind w:firstLine="540"/>
        <w:jc w:val="both"/>
      </w:pPr>
    </w:p>
    <w:p w14:paraId="2B8A779D" w14:textId="77777777" w:rsidR="005147CA" w:rsidRDefault="005147CA" w:rsidP="005147CA">
      <w:pPr>
        <w:pStyle w:val="ConsPlusNormal"/>
        <w:jc w:val="right"/>
        <w:outlineLvl w:val="1"/>
      </w:pPr>
      <w:r>
        <w:t>Приложение N 1</w:t>
      </w:r>
    </w:p>
    <w:p w14:paraId="7A1B92BB" w14:textId="77777777" w:rsidR="005147CA" w:rsidRDefault="005147CA" w:rsidP="005147CA">
      <w:pPr>
        <w:pStyle w:val="ConsPlusNormal"/>
        <w:jc w:val="right"/>
      </w:pPr>
      <w:r>
        <w:lastRenderedPageBreak/>
        <w:t>к Порядку оказания медицинской</w:t>
      </w:r>
    </w:p>
    <w:p w14:paraId="0ED901D4" w14:textId="77777777" w:rsidR="005147CA" w:rsidRDefault="005147CA" w:rsidP="005147CA">
      <w:pPr>
        <w:pStyle w:val="ConsPlusNormal"/>
        <w:jc w:val="right"/>
      </w:pPr>
      <w:r>
        <w:t>помощи взрослому населению</w:t>
      </w:r>
    </w:p>
    <w:p w14:paraId="3627D917" w14:textId="77777777" w:rsidR="005147CA" w:rsidRDefault="005147CA" w:rsidP="005147CA">
      <w:pPr>
        <w:pStyle w:val="ConsPlusNormal"/>
        <w:jc w:val="right"/>
      </w:pPr>
      <w:r>
        <w:t>при заболеваниях нервной</w:t>
      </w:r>
    </w:p>
    <w:p w14:paraId="31C00E3D" w14:textId="77777777" w:rsidR="005147CA" w:rsidRDefault="005147CA" w:rsidP="005147CA">
      <w:pPr>
        <w:pStyle w:val="ConsPlusNormal"/>
        <w:jc w:val="right"/>
      </w:pPr>
      <w:r>
        <w:t>системы, утвержденному приказом</w:t>
      </w:r>
    </w:p>
    <w:p w14:paraId="2FEF0D8F" w14:textId="77777777" w:rsidR="005147CA" w:rsidRDefault="005147CA" w:rsidP="005147CA">
      <w:pPr>
        <w:pStyle w:val="ConsPlusNormal"/>
        <w:jc w:val="right"/>
      </w:pPr>
      <w:r>
        <w:t>Министерства здравоохранения</w:t>
      </w:r>
    </w:p>
    <w:p w14:paraId="00E7E0CC" w14:textId="77777777" w:rsidR="005147CA" w:rsidRDefault="005147CA" w:rsidP="005147CA">
      <w:pPr>
        <w:pStyle w:val="ConsPlusNormal"/>
        <w:jc w:val="right"/>
      </w:pPr>
      <w:r>
        <w:t>Российской Федерации</w:t>
      </w:r>
    </w:p>
    <w:p w14:paraId="5AA7AE47" w14:textId="77777777" w:rsidR="005147CA" w:rsidRDefault="005147CA" w:rsidP="005147CA">
      <w:pPr>
        <w:pStyle w:val="ConsPlusNormal"/>
        <w:jc w:val="right"/>
      </w:pPr>
      <w:r>
        <w:t>от 15 ноября 2012 г. N 926н</w:t>
      </w:r>
    </w:p>
    <w:p w14:paraId="6DD5AE29" w14:textId="77777777" w:rsidR="005147CA" w:rsidRDefault="005147CA" w:rsidP="005147CA">
      <w:pPr>
        <w:pStyle w:val="ConsPlusNormal"/>
        <w:ind w:firstLine="540"/>
        <w:jc w:val="both"/>
      </w:pPr>
    </w:p>
    <w:p w14:paraId="3987546E" w14:textId="77777777" w:rsidR="005147CA" w:rsidRDefault="005147CA" w:rsidP="005147CA">
      <w:pPr>
        <w:pStyle w:val="ConsPlusTitle"/>
        <w:jc w:val="center"/>
      </w:pPr>
      <w:bookmarkStart w:id="1" w:name="P101"/>
      <w:bookmarkEnd w:id="1"/>
      <w:r>
        <w:t>ПРАВИЛА ОРГАНИЗАЦИИ ДЕЯТЕЛЬНОСТИ КАБИНЕТА ВРАЧА-НЕВРОЛОГА</w:t>
      </w:r>
    </w:p>
    <w:p w14:paraId="17BECB6B" w14:textId="77777777" w:rsidR="005147CA" w:rsidRDefault="005147CA" w:rsidP="005147CA">
      <w:pPr>
        <w:pStyle w:val="ConsPlusNormal"/>
        <w:ind w:firstLine="540"/>
        <w:jc w:val="both"/>
      </w:pPr>
    </w:p>
    <w:p w14:paraId="0D8E77FA" w14:textId="77777777" w:rsidR="005147CA" w:rsidRDefault="005147CA" w:rsidP="005147CA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кабинета врача-невролога, оказывающего первичную специализированную медико-санитарную помощь больным с заболеваниями нервной системы в медицинских организациях.</w:t>
      </w:r>
    </w:p>
    <w:p w14:paraId="2D9D7CD3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2. Кабинет врача-невролога создается в качестве структурного подразделения медицинской организации.</w:t>
      </w:r>
    </w:p>
    <w:p w14:paraId="0DCA7DAD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 xml:space="preserve">3. Штатная численность кабинета врача-невролога устанавливается руководителем медицинской организации, в составе которой создан кабинет врача-невролога,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134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взрослому населению при заболеваниях нервной системы, утвержденному настоящим приказом.</w:t>
      </w:r>
    </w:p>
    <w:p w14:paraId="2C441337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 xml:space="preserve">4. На должность врача-невролога кабинета врача-невролога назначается специалист, соответствующий требованиям, предъявляемым Квалификационными </w:t>
      </w:r>
      <w:hyperlink r:id="rId15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 (зарегистрирован Министерством юстиции Российской Федерации 9 июля 2009 г., регистрационный N 14292), с изменениями, внесенными приказом Министерства здравоохранения и социального развития Российской Федерации от 26 декабря 2011 г. N 1644н (зарегистрирован Министерством юстиции Российской Федерации 18 апреля 2012 г., регистрационный N 23879), по специальности "неврология", а также Квалификационными </w:t>
      </w:r>
      <w:hyperlink r:id="rId16">
        <w:r>
          <w:rPr>
            <w:color w:val="0000FF"/>
          </w:rPr>
          <w:t>характеристиками</w:t>
        </w:r>
      </w:hyperlink>
      <w:r>
        <w:t xml:space="preserve"> должностей работников в сфере здравоохранения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23 июля 2010 г. N 541н (зарегистрирован Министерством юстиции Российской Федерации 25 августа 2010 г. N 18247).</w:t>
      </w:r>
    </w:p>
    <w:p w14:paraId="4AA1F5C1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 xml:space="preserve">5. На должности работников со средним медицинским образованием кабинета врача-невролога назначаются специалисты, соответствующие Квалификационным </w:t>
      </w:r>
      <w:hyperlink r:id="rId17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23 июля 2010 г. N 541н.</w:t>
      </w:r>
    </w:p>
    <w:p w14:paraId="425DBF9C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 xml:space="preserve">6. Кабинет врача-невролога оснащается в соответствии со стандартом оснащения, предусмотренным </w:t>
      </w:r>
      <w:hyperlink w:anchor="P234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взрослому населению при заболеваниях нервной системы, утвержденному настоящим приказом.</w:t>
      </w:r>
    </w:p>
    <w:p w14:paraId="218C9CFD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7. К основным функциям Кабинета врача-невролога относятся:</w:t>
      </w:r>
    </w:p>
    <w:p w14:paraId="2A6F5D2B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обследование, лечение, динамическое наблюдение больных с заболеваниями нервной системы;</w:t>
      </w:r>
    </w:p>
    <w:p w14:paraId="0D560A80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 xml:space="preserve">при наличии медицинских показаний - направление больных с заболеваниями нервной </w:t>
      </w:r>
      <w:r>
        <w:lastRenderedPageBreak/>
        <w:t>системы для оказания медицинской помощи в стационарных условиях в неврологические отделения медицинских организаций, оказывающих специализированную, в том числе высокотехнологичную, медицинскую помощь;</w:t>
      </w:r>
    </w:p>
    <w:p w14:paraId="38DD75BD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при наличии медицинских показаний - направление больных с заболеваниями нервной системы на консультацию к врачу-нейрохирургу и иным врачам-специалистам;</w:t>
      </w:r>
    </w:p>
    <w:p w14:paraId="22FAB811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отбор и направление больных с заболеваниями нервной системы на консультацию в клинико-диагностический кабинет, специализированные неврологические центры;</w:t>
      </w:r>
    </w:p>
    <w:p w14:paraId="077426F1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отбор и направление больных с заболеваниями нервной системы на медицинскую реабилитацию и санаторно-курортное лечение;</w:t>
      </w:r>
    </w:p>
    <w:p w14:paraId="0E0698F6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14:paraId="2E26CBB1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направление больных с признаками стойкой утраты трудоспособности для освидетельствования на медико-социальную экспертизу;</w:t>
      </w:r>
    </w:p>
    <w:p w14:paraId="2161133A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оказание консультативной помощи врачам других специальностей по вопросам диагностики, лечения и профилактики заболеваний нервной системы;</w:t>
      </w:r>
    </w:p>
    <w:p w14:paraId="242B6E51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внедрение в практику новых современных методов диагностики, лечения и профилактики заболеваний нервной системы;</w:t>
      </w:r>
    </w:p>
    <w:p w14:paraId="3133CF86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действующим законодательством Российской Федерации.</w:t>
      </w:r>
    </w:p>
    <w:p w14:paraId="2BAD2711" w14:textId="77777777" w:rsidR="005147CA" w:rsidRDefault="005147CA" w:rsidP="005147CA">
      <w:pPr>
        <w:pStyle w:val="ConsPlusNormal"/>
        <w:ind w:firstLine="540"/>
        <w:jc w:val="both"/>
      </w:pPr>
    </w:p>
    <w:p w14:paraId="2CC0736B" w14:textId="77777777" w:rsidR="005147CA" w:rsidRDefault="005147CA" w:rsidP="005147CA">
      <w:pPr>
        <w:pStyle w:val="ConsPlusNormal"/>
        <w:ind w:firstLine="540"/>
        <w:jc w:val="both"/>
      </w:pPr>
    </w:p>
    <w:p w14:paraId="6E18AB35" w14:textId="77777777" w:rsidR="005147CA" w:rsidRDefault="005147CA" w:rsidP="005147CA">
      <w:pPr>
        <w:pStyle w:val="ConsPlusNormal"/>
        <w:ind w:firstLine="540"/>
        <w:jc w:val="both"/>
      </w:pPr>
    </w:p>
    <w:p w14:paraId="436CFA34" w14:textId="77777777" w:rsidR="005147CA" w:rsidRDefault="005147CA" w:rsidP="005147CA">
      <w:pPr>
        <w:pStyle w:val="ConsPlusNormal"/>
        <w:ind w:firstLine="540"/>
        <w:jc w:val="both"/>
      </w:pPr>
    </w:p>
    <w:p w14:paraId="46C770BC" w14:textId="77777777" w:rsidR="005147CA" w:rsidRDefault="005147CA" w:rsidP="005147CA">
      <w:pPr>
        <w:pStyle w:val="ConsPlusNormal"/>
        <w:ind w:firstLine="540"/>
        <w:jc w:val="both"/>
      </w:pPr>
    </w:p>
    <w:p w14:paraId="6C3CBFF3" w14:textId="77777777" w:rsidR="005147CA" w:rsidRDefault="005147CA" w:rsidP="005147CA">
      <w:pPr>
        <w:pStyle w:val="ConsPlusNormal"/>
        <w:jc w:val="right"/>
        <w:outlineLvl w:val="1"/>
      </w:pPr>
      <w:r>
        <w:t>Приложение N 2</w:t>
      </w:r>
    </w:p>
    <w:p w14:paraId="719CBD71" w14:textId="77777777" w:rsidR="005147CA" w:rsidRDefault="005147CA" w:rsidP="005147CA">
      <w:pPr>
        <w:pStyle w:val="ConsPlusNormal"/>
        <w:jc w:val="right"/>
      </w:pPr>
      <w:r>
        <w:t>к Порядку оказания медицинской</w:t>
      </w:r>
    </w:p>
    <w:p w14:paraId="251C951C" w14:textId="77777777" w:rsidR="005147CA" w:rsidRDefault="005147CA" w:rsidP="005147CA">
      <w:pPr>
        <w:pStyle w:val="ConsPlusNormal"/>
        <w:jc w:val="right"/>
      </w:pPr>
      <w:r>
        <w:t>помощи взрослому населению</w:t>
      </w:r>
    </w:p>
    <w:p w14:paraId="54910CCA" w14:textId="77777777" w:rsidR="005147CA" w:rsidRDefault="005147CA" w:rsidP="005147CA">
      <w:pPr>
        <w:pStyle w:val="ConsPlusNormal"/>
        <w:jc w:val="right"/>
      </w:pPr>
      <w:r>
        <w:t>при заболеваниях нервной</w:t>
      </w:r>
    </w:p>
    <w:p w14:paraId="5BA4955F" w14:textId="77777777" w:rsidR="005147CA" w:rsidRDefault="005147CA" w:rsidP="005147CA">
      <w:pPr>
        <w:pStyle w:val="ConsPlusNormal"/>
        <w:jc w:val="right"/>
      </w:pPr>
      <w:r>
        <w:t>системы, утвержденному приказом</w:t>
      </w:r>
    </w:p>
    <w:p w14:paraId="54033E3E" w14:textId="77777777" w:rsidR="005147CA" w:rsidRDefault="005147CA" w:rsidP="005147CA">
      <w:pPr>
        <w:pStyle w:val="ConsPlusNormal"/>
        <w:jc w:val="right"/>
      </w:pPr>
      <w:r>
        <w:t>Министерства здравоохранения</w:t>
      </w:r>
    </w:p>
    <w:p w14:paraId="1B77BD79" w14:textId="77777777" w:rsidR="005147CA" w:rsidRDefault="005147CA" w:rsidP="005147CA">
      <w:pPr>
        <w:pStyle w:val="ConsPlusNormal"/>
        <w:jc w:val="right"/>
      </w:pPr>
      <w:r>
        <w:t>Российской Федерации</w:t>
      </w:r>
    </w:p>
    <w:p w14:paraId="5BAC827A" w14:textId="77777777" w:rsidR="005147CA" w:rsidRDefault="005147CA" w:rsidP="005147CA">
      <w:pPr>
        <w:pStyle w:val="ConsPlusNormal"/>
        <w:jc w:val="right"/>
      </w:pPr>
      <w:r>
        <w:t>от 15 ноября 2012 г. N 926н</w:t>
      </w:r>
    </w:p>
    <w:p w14:paraId="04167304" w14:textId="77777777" w:rsidR="005147CA" w:rsidRDefault="005147CA" w:rsidP="005147CA">
      <w:pPr>
        <w:pStyle w:val="ConsPlusNormal"/>
        <w:ind w:firstLine="540"/>
        <w:jc w:val="both"/>
      </w:pPr>
    </w:p>
    <w:p w14:paraId="6C471B1F" w14:textId="77777777" w:rsidR="005147CA" w:rsidRDefault="005147CA" w:rsidP="005147CA">
      <w:pPr>
        <w:pStyle w:val="ConsPlusTitle"/>
        <w:jc w:val="center"/>
      </w:pPr>
      <w:bookmarkStart w:id="2" w:name="P134"/>
      <w:bookmarkEnd w:id="2"/>
      <w:r>
        <w:t>РЕКОМЕНДУЕМЫЕ ШТАТНЫЕ НОРМАТИВЫ КАБИНЕТА ВРАЧА-НЕВРОЛОГА</w:t>
      </w:r>
    </w:p>
    <w:p w14:paraId="7EE856B7" w14:textId="77777777" w:rsidR="005147CA" w:rsidRDefault="005147CA" w:rsidP="005147CA">
      <w:pPr>
        <w:pStyle w:val="ConsPlusNormal"/>
        <w:ind w:firstLine="540"/>
        <w:jc w:val="both"/>
      </w:pPr>
    </w:p>
    <w:p w14:paraId="32539E65" w14:textId="77777777" w:rsidR="005147CA" w:rsidRDefault="005147CA" w:rsidP="005147CA">
      <w:pPr>
        <w:pStyle w:val="ConsPlusNormal"/>
        <w:sectPr w:rsidR="005147CA" w:rsidSect="00C973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0"/>
        <w:gridCol w:w="3465"/>
        <w:gridCol w:w="7755"/>
      </w:tblGrid>
      <w:tr w:rsidR="005147CA" w14:paraId="7D3977BA" w14:textId="77777777" w:rsidTr="00895716">
        <w:tc>
          <w:tcPr>
            <w:tcW w:w="990" w:type="dxa"/>
          </w:tcPr>
          <w:p w14:paraId="4CF06288" w14:textId="77777777" w:rsidR="005147CA" w:rsidRDefault="005147CA" w:rsidP="00895716">
            <w:pPr>
              <w:pStyle w:val="ConsPlusNormal"/>
              <w:jc w:val="center"/>
            </w:pPr>
            <w:r>
              <w:lastRenderedPageBreak/>
              <w:t>N</w:t>
            </w:r>
          </w:p>
          <w:p w14:paraId="3D00CD14" w14:textId="77777777" w:rsidR="005147CA" w:rsidRDefault="005147CA" w:rsidP="0089571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465" w:type="dxa"/>
          </w:tcPr>
          <w:p w14:paraId="62C851A7" w14:textId="77777777" w:rsidR="005147CA" w:rsidRDefault="005147CA" w:rsidP="00895716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7755" w:type="dxa"/>
          </w:tcPr>
          <w:p w14:paraId="39F16842" w14:textId="77777777" w:rsidR="005147CA" w:rsidRDefault="005147CA" w:rsidP="00895716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5147CA" w14:paraId="3A304FBD" w14:textId="77777777" w:rsidTr="00895716">
        <w:tc>
          <w:tcPr>
            <w:tcW w:w="990" w:type="dxa"/>
          </w:tcPr>
          <w:p w14:paraId="20B30CEA" w14:textId="77777777" w:rsidR="005147CA" w:rsidRDefault="005147CA" w:rsidP="0089571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65" w:type="dxa"/>
          </w:tcPr>
          <w:p w14:paraId="100327AE" w14:textId="77777777" w:rsidR="005147CA" w:rsidRDefault="005147CA" w:rsidP="00895716">
            <w:pPr>
              <w:pStyle w:val="ConsPlusNormal"/>
            </w:pPr>
            <w:r>
              <w:t>Врач-невролог</w:t>
            </w:r>
          </w:p>
        </w:tc>
        <w:tc>
          <w:tcPr>
            <w:tcW w:w="7755" w:type="dxa"/>
          </w:tcPr>
          <w:p w14:paraId="6415FA4D" w14:textId="77777777" w:rsidR="005147CA" w:rsidRDefault="005147CA" w:rsidP="00895716">
            <w:pPr>
              <w:pStyle w:val="ConsPlusNormal"/>
            </w:pPr>
            <w:r>
              <w:t>1 на 15000 прикрепленного взрослого населения</w:t>
            </w:r>
          </w:p>
        </w:tc>
      </w:tr>
      <w:tr w:rsidR="005147CA" w14:paraId="1EBA032F" w14:textId="77777777" w:rsidTr="00895716">
        <w:tc>
          <w:tcPr>
            <w:tcW w:w="990" w:type="dxa"/>
          </w:tcPr>
          <w:p w14:paraId="6A6FD17C" w14:textId="77777777" w:rsidR="005147CA" w:rsidRDefault="005147CA" w:rsidP="0089571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65" w:type="dxa"/>
          </w:tcPr>
          <w:p w14:paraId="5EC47B5B" w14:textId="77777777" w:rsidR="005147CA" w:rsidRDefault="005147CA" w:rsidP="00895716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7755" w:type="dxa"/>
          </w:tcPr>
          <w:p w14:paraId="32BD2ED2" w14:textId="77777777" w:rsidR="005147CA" w:rsidRDefault="005147CA" w:rsidP="00895716">
            <w:pPr>
              <w:pStyle w:val="ConsPlusNormal"/>
            </w:pPr>
            <w:r>
              <w:t>1 на каждого врача-невролога</w:t>
            </w:r>
          </w:p>
        </w:tc>
      </w:tr>
      <w:tr w:rsidR="005147CA" w14:paraId="06A2B24A" w14:textId="77777777" w:rsidTr="00895716">
        <w:tc>
          <w:tcPr>
            <w:tcW w:w="990" w:type="dxa"/>
          </w:tcPr>
          <w:p w14:paraId="6118F432" w14:textId="77777777" w:rsidR="005147CA" w:rsidRDefault="005147CA" w:rsidP="0089571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65" w:type="dxa"/>
          </w:tcPr>
          <w:p w14:paraId="155CFF01" w14:textId="77777777" w:rsidR="005147CA" w:rsidRDefault="005147CA" w:rsidP="00895716">
            <w:pPr>
              <w:pStyle w:val="ConsPlusNormal"/>
            </w:pPr>
            <w:r>
              <w:t>Санитар</w:t>
            </w:r>
          </w:p>
        </w:tc>
        <w:tc>
          <w:tcPr>
            <w:tcW w:w="7755" w:type="dxa"/>
          </w:tcPr>
          <w:p w14:paraId="2BAF7EDD" w14:textId="77777777" w:rsidR="005147CA" w:rsidRDefault="005147CA" w:rsidP="00895716">
            <w:pPr>
              <w:pStyle w:val="ConsPlusNormal"/>
            </w:pPr>
            <w:r>
              <w:t>1 на 3 кабинета врача-невролога</w:t>
            </w:r>
          </w:p>
        </w:tc>
      </w:tr>
    </w:tbl>
    <w:p w14:paraId="2A9E77BB" w14:textId="77777777" w:rsidR="005147CA" w:rsidRDefault="005147CA" w:rsidP="005147CA">
      <w:pPr>
        <w:pStyle w:val="ConsPlusNormal"/>
        <w:sectPr w:rsidR="005147C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1C641947" w14:textId="77777777" w:rsidR="005147CA" w:rsidRDefault="005147CA" w:rsidP="005147CA">
      <w:pPr>
        <w:pStyle w:val="ConsPlusNormal"/>
        <w:ind w:firstLine="540"/>
        <w:jc w:val="both"/>
      </w:pPr>
    </w:p>
    <w:p w14:paraId="472A7230" w14:textId="77777777" w:rsidR="005147CA" w:rsidRDefault="005147CA" w:rsidP="005147CA">
      <w:pPr>
        <w:pStyle w:val="ConsPlusNormal"/>
        <w:ind w:firstLine="540"/>
        <w:jc w:val="both"/>
      </w:pPr>
      <w:r>
        <w:t>Примечания:</w:t>
      </w:r>
    </w:p>
    <w:p w14:paraId="426B7A86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1. Рекомендуемые штатные нормативы кабинета врача-невролога не распространяются на медицинские организации частной системы здравоохранения.</w:t>
      </w:r>
    </w:p>
    <w:p w14:paraId="30482D6A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должностей врача-невролога и медицинской сестры кабинета врача-невролога устанавливаются исходя из меньшей численности населения (корректируются с учетом нагрузки, но не менее 0,25 должности врача-невролога).</w:t>
      </w:r>
    </w:p>
    <w:p w14:paraId="5C0300F7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 согласно </w:t>
      </w:r>
      <w:hyperlink r:id="rId18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(Собрание законодательства Российской Федерации, 2006, N 35, ст. 3774; N 49, ст. 5267; N 52, ст. 5614; 2008, N 11, ст. 1060; 2009, N 14, ст. 1727; 2010, N 3, ст. 336; N 18, ст. 2271; 2011, N 16, ст. 2303; N 21, ст. 3004; N 47, ст. 6699; N 51, ст. 7526; 2012, N 19, ст. 2410), количество должностей врача-невролога кабинета врача-невролога устанавливается вне зависимости от численности прикрепленного населения.</w:t>
      </w:r>
    </w:p>
    <w:p w14:paraId="7A48EC2D" w14:textId="77777777" w:rsidR="005147CA" w:rsidRDefault="005147CA" w:rsidP="005147CA">
      <w:pPr>
        <w:pStyle w:val="ConsPlusNormal"/>
        <w:ind w:firstLine="540"/>
        <w:jc w:val="both"/>
      </w:pPr>
    </w:p>
    <w:p w14:paraId="5A99827E" w14:textId="77777777" w:rsidR="005147CA" w:rsidRDefault="005147CA" w:rsidP="005147CA">
      <w:pPr>
        <w:pStyle w:val="ConsPlusNormal"/>
        <w:ind w:firstLine="540"/>
        <w:jc w:val="both"/>
      </w:pPr>
    </w:p>
    <w:p w14:paraId="4E2FF743" w14:textId="77777777" w:rsidR="005147CA" w:rsidRDefault="005147CA" w:rsidP="005147CA">
      <w:pPr>
        <w:pStyle w:val="ConsPlusNormal"/>
        <w:ind w:firstLine="540"/>
        <w:jc w:val="both"/>
      </w:pPr>
    </w:p>
    <w:p w14:paraId="212D96DD" w14:textId="77777777" w:rsidR="005147CA" w:rsidRDefault="005147CA" w:rsidP="005147CA">
      <w:pPr>
        <w:pStyle w:val="ConsPlusNormal"/>
        <w:ind w:firstLine="540"/>
        <w:jc w:val="both"/>
      </w:pPr>
    </w:p>
    <w:p w14:paraId="6D0167BC" w14:textId="77777777" w:rsidR="005147CA" w:rsidRDefault="005147CA" w:rsidP="005147CA">
      <w:pPr>
        <w:pStyle w:val="ConsPlusNormal"/>
        <w:ind w:firstLine="540"/>
        <w:jc w:val="both"/>
      </w:pPr>
    </w:p>
    <w:p w14:paraId="69F59420" w14:textId="77777777" w:rsidR="005147CA" w:rsidRDefault="005147CA" w:rsidP="005147CA">
      <w:pPr>
        <w:pStyle w:val="ConsPlusNormal"/>
        <w:jc w:val="right"/>
        <w:outlineLvl w:val="1"/>
      </w:pPr>
      <w:r>
        <w:t>Приложение N 3</w:t>
      </w:r>
    </w:p>
    <w:p w14:paraId="0D408125" w14:textId="77777777" w:rsidR="005147CA" w:rsidRDefault="005147CA" w:rsidP="005147CA">
      <w:pPr>
        <w:pStyle w:val="ConsPlusNormal"/>
        <w:jc w:val="right"/>
      </w:pPr>
      <w:r>
        <w:t>к Порядку оказания медицинской</w:t>
      </w:r>
    </w:p>
    <w:p w14:paraId="7EA72308" w14:textId="77777777" w:rsidR="005147CA" w:rsidRDefault="005147CA" w:rsidP="005147CA">
      <w:pPr>
        <w:pStyle w:val="ConsPlusNormal"/>
        <w:jc w:val="right"/>
      </w:pPr>
      <w:r>
        <w:t>помощи взрослому населению</w:t>
      </w:r>
    </w:p>
    <w:p w14:paraId="6CF7EBC1" w14:textId="77777777" w:rsidR="005147CA" w:rsidRDefault="005147CA" w:rsidP="005147CA">
      <w:pPr>
        <w:pStyle w:val="ConsPlusNormal"/>
        <w:jc w:val="right"/>
      </w:pPr>
      <w:r>
        <w:t>при заболеваниях нервной</w:t>
      </w:r>
    </w:p>
    <w:p w14:paraId="7E1C4312" w14:textId="77777777" w:rsidR="005147CA" w:rsidRDefault="005147CA" w:rsidP="005147CA">
      <w:pPr>
        <w:pStyle w:val="ConsPlusNormal"/>
        <w:jc w:val="right"/>
      </w:pPr>
      <w:r>
        <w:t>системы, утвержденному приказом</w:t>
      </w:r>
    </w:p>
    <w:p w14:paraId="1D460267" w14:textId="77777777" w:rsidR="005147CA" w:rsidRDefault="005147CA" w:rsidP="005147CA">
      <w:pPr>
        <w:pStyle w:val="ConsPlusNormal"/>
        <w:jc w:val="right"/>
      </w:pPr>
      <w:r>
        <w:t>Министерства здравоохранения</w:t>
      </w:r>
    </w:p>
    <w:p w14:paraId="21D6DC72" w14:textId="77777777" w:rsidR="005147CA" w:rsidRDefault="005147CA" w:rsidP="005147CA">
      <w:pPr>
        <w:pStyle w:val="ConsPlusNormal"/>
        <w:jc w:val="right"/>
      </w:pPr>
      <w:r>
        <w:t>Российской Федерации</w:t>
      </w:r>
    </w:p>
    <w:p w14:paraId="4AD3CFA4" w14:textId="77777777" w:rsidR="005147CA" w:rsidRDefault="005147CA" w:rsidP="005147CA">
      <w:pPr>
        <w:pStyle w:val="ConsPlusNormal"/>
        <w:jc w:val="right"/>
      </w:pPr>
      <w:r>
        <w:t>от 15 ноября 2012 г. N 926н</w:t>
      </w:r>
    </w:p>
    <w:p w14:paraId="3AD19255" w14:textId="77777777" w:rsidR="005147CA" w:rsidRDefault="005147CA" w:rsidP="005147CA">
      <w:pPr>
        <w:pStyle w:val="ConsPlusNormal"/>
        <w:ind w:firstLine="540"/>
        <w:jc w:val="both"/>
      </w:pPr>
    </w:p>
    <w:p w14:paraId="14E792DC" w14:textId="77777777" w:rsidR="005147CA" w:rsidRDefault="005147CA" w:rsidP="005147CA">
      <w:pPr>
        <w:pStyle w:val="ConsPlusTitle"/>
        <w:jc w:val="center"/>
      </w:pPr>
      <w:r>
        <w:t>ПРАВИЛА</w:t>
      </w:r>
    </w:p>
    <w:p w14:paraId="12F9BC72" w14:textId="77777777" w:rsidR="005147CA" w:rsidRDefault="005147CA" w:rsidP="005147CA">
      <w:pPr>
        <w:pStyle w:val="ConsPlusTitle"/>
        <w:jc w:val="center"/>
      </w:pPr>
      <w:r>
        <w:t>ОРГАНИЗАЦИИ ДЕЯТЕЛЬНОСТИ КЛИНИКО-ДИАГНОСТИЧЕСКОГО КАБИНЕТА</w:t>
      </w:r>
    </w:p>
    <w:p w14:paraId="11BF0F93" w14:textId="77777777" w:rsidR="005147CA" w:rsidRDefault="005147CA" w:rsidP="005147CA">
      <w:pPr>
        <w:pStyle w:val="ConsPlusNormal"/>
        <w:ind w:firstLine="540"/>
        <w:jc w:val="both"/>
      </w:pPr>
    </w:p>
    <w:p w14:paraId="69C529AE" w14:textId="77777777" w:rsidR="005147CA" w:rsidRDefault="005147CA" w:rsidP="005147CA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клинико-диагностического кабинета (далее - Кабинет).</w:t>
      </w:r>
    </w:p>
    <w:p w14:paraId="4BDCE9A7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2. Кабинет создается как структурное подразделение медицинской организации, оказывающей специализированную медицинскую помощь больным с заболеваниями нервной системы, имеющей в своем штате врачей-психотерапевтов, врачей-физиотерапевтов, врачей по медицинской реабилитации, врачей по лечебной физкультуре, инструкторов по лечебной физкультуре, логопедов и медицинских психологов, а также имеющей в своей структуре отделение функциональной диагностики и отделение лечебной физкультуры.</w:t>
      </w:r>
    </w:p>
    <w:p w14:paraId="74FC85A7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 xml:space="preserve">3. Штатная численность Кабинета утверждается руководителем медицинской организации, в составе которой создан Кабинет,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201">
        <w:r>
          <w:rPr>
            <w:color w:val="0000FF"/>
          </w:rPr>
          <w:t>приложением N 4</w:t>
        </w:r>
      </w:hyperlink>
      <w:r>
        <w:t xml:space="preserve"> к Порядку оказания медицинской помощи взрослому населению при заболеваниях нервной системы, утвержденному настоящим приказом.</w:t>
      </w:r>
    </w:p>
    <w:p w14:paraId="16A05DA5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4. По решению руководителя медицинской организации, в которой создан Кабинет, для обеспечения своей деятельности Кабинет может использовать возможности лечебно-диагностических и вспомогательных подразделений медицинской организации.</w:t>
      </w:r>
    </w:p>
    <w:p w14:paraId="21352DBA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lastRenderedPageBreak/>
        <w:t xml:space="preserve">5. На должность врача-невролога Кабинета назначается специалист, соответствующий требованиям, предъявляемым Квалификационными </w:t>
      </w:r>
      <w:hyperlink r:id="rId19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7 июля 2009 г. N 415н, по специальности "неврология", а также Квалификационными </w:t>
      </w:r>
      <w:hyperlink r:id="rId20">
        <w:r>
          <w:rPr>
            <w:color w:val="0000FF"/>
          </w:rPr>
          <w:t>характеристиками</w:t>
        </w:r>
      </w:hyperlink>
      <w:r>
        <w:t xml:space="preserve"> должностей работников в сфере здравоохранения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23 июля 2010 г. N 541н.</w:t>
      </w:r>
    </w:p>
    <w:p w14:paraId="1028078C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 xml:space="preserve">6. На должности работников со средним медицинским образованием Кабинета назначаются специалисты, соответствующие требованиям, предъявляемым Квалификационными </w:t>
      </w:r>
      <w:hyperlink r:id="rId21">
        <w:r>
          <w:rPr>
            <w:color w:val="0000FF"/>
          </w:rPr>
          <w:t>характеристиками</w:t>
        </w:r>
      </w:hyperlink>
      <w:r>
        <w:t xml:space="preserve"> должностей работников в сфере здравоохранения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23 июля 2010 г. N 541н.</w:t>
      </w:r>
    </w:p>
    <w:p w14:paraId="6AB64A91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7. Кабинет осуществляет следующие функции:</w:t>
      </w:r>
    </w:p>
    <w:p w14:paraId="6E578C2B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диагностика, лечение, диспансерное наблюдение, медицинская реабилитация, динамическое наблюдение больных с заболеваниями нервной системы;</w:t>
      </w:r>
    </w:p>
    <w:p w14:paraId="2FA93240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отбор и направление больных с заболеваниями нервной системы для оказания специализированной, в том числе высокотехнологичной, медицинской помощи в стационарных условиях;</w:t>
      </w:r>
    </w:p>
    <w:p w14:paraId="08F998FF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отбор и направление больных с заболеваниями нервной системы на консультацию к врачам разных специальностей;</w:t>
      </w:r>
    </w:p>
    <w:p w14:paraId="6A6F16A5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оказание консультативной и организационно-методической помощи врачам-неврологам по вопросам диагностики и лечения заболеваний нервной системы;</w:t>
      </w:r>
    </w:p>
    <w:p w14:paraId="42C4B7FE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осуществление взаимодействия с клиническими, образовательными и научно-исследовательскими учреждениями, профессиональными медицинскими организациями;</w:t>
      </w:r>
    </w:p>
    <w:p w14:paraId="0FD37560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внедрение в практику новых современных методов диагностики, лечения и профилактики заболеваний нервной системы;</w:t>
      </w:r>
    </w:p>
    <w:p w14:paraId="3E4A9F25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проведение обучающих программ для больных с заболеваниями нервной системы и их родственников;</w:t>
      </w:r>
    </w:p>
    <w:p w14:paraId="4FC81BEB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действующим законодательством Российской Федерации.</w:t>
      </w:r>
    </w:p>
    <w:p w14:paraId="4AE3D92B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 xml:space="preserve">8. Кабинет оснащается в соответствии со стандартом оснащения, предусмотренным </w:t>
      </w:r>
      <w:hyperlink w:anchor="P234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взрослому населению при заболеваниях нервной системы, утвержденному настоящим приказом.</w:t>
      </w:r>
    </w:p>
    <w:p w14:paraId="220F1573" w14:textId="77777777" w:rsidR="005147CA" w:rsidRDefault="005147CA" w:rsidP="005147CA">
      <w:pPr>
        <w:pStyle w:val="ConsPlusNormal"/>
        <w:ind w:firstLine="540"/>
        <w:jc w:val="both"/>
      </w:pPr>
    </w:p>
    <w:p w14:paraId="37B6938D" w14:textId="77777777" w:rsidR="005147CA" w:rsidRDefault="005147CA" w:rsidP="005147CA">
      <w:pPr>
        <w:pStyle w:val="ConsPlusNormal"/>
        <w:ind w:firstLine="540"/>
        <w:jc w:val="both"/>
      </w:pPr>
    </w:p>
    <w:p w14:paraId="72475998" w14:textId="77777777" w:rsidR="005147CA" w:rsidRDefault="005147CA" w:rsidP="005147CA">
      <w:pPr>
        <w:pStyle w:val="ConsPlusNormal"/>
        <w:ind w:firstLine="540"/>
        <w:jc w:val="both"/>
      </w:pPr>
    </w:p>
    <w:p w14:paraId="36450019" w14:textId="77777777" w:rsidR="005147CA" w:rsidRDefault="005147CA" w:rsidP="005147CA">
      <w:pPr>
        <w:pStyle w:val="ConsPlusNormal"/>
        <w:ind w:firstLine="540"/>
        <w:jc w:val="both"/>
      </w:pPr>
    </w:p>
    <w:p w14:paraId="10219DDF" w14:textId="77777777" w:rsidR="005147CA" w:rsidRDefault="005147CA" w:rsidP="005147CA">
      <w:pPr>
        <w:pStyle w:val="ConsPlusNormal"/>
        <w:ind w:firstLine="540"/>
        <w:jc w:val="both"/>
      </w:pPr>
    </w:p>
    <w:p w14:paraId="74B21EDE" w14:textId="77777777" w:rsidR="005147CA" w:rsidRDefault="005147CA" w:rsidP="005147CA">
      <w:pPr>
        <w:pStyle w:val="ConsPlusNormal"/>
        <w:jc w:val="right"/>
        <w:outlineLvl w:val="1"/>
      </w:pPr>
      <w:r>
        <w:t>Приложение N 4</w:t>
      </w:r>
    </w:p>
    <w:p w14:paraId="705726F4" w14:textId="77777777" w:rsidR="005147CA" w:rsidRDefault="005147CA" w:rsidP="005147CA">
      <w:pPr>
        <w:pStyle w:val="ConsPlusNormal"/>
        <w:jc w:val="right"/>
      </w:pPr>
      <w:r>
        <w:t>к Порядку оказания медицинской</w:t>
      </w:r>
    </w:p>
    <w:p w14:paraId="5A7E45AA" w14:textId="77777777" w:rsidR="005147CA" w:rsidRDefault="005147CA" w:rsidP="005147CA">
      <w:pPr>
        <w:pStyle w:val="ConsPlusNormal"/>
        <w:jc w:val="right"/>
      </w:pPr>
      <w:r>
        <w:lastRenderedPageBreak/>
        <w:t>помощи взрослому населению</w:t>
      </w:r>
    </w:p>
    <w:p w14:paraId="394381AB" w14:textId="77777777" w:rsidR="005147CA" w:rsidRDefault="005147CA" w:rsidP="005147CA">
      <w:pPr>
        <w:pStyle w:val="ConsPlusNormal"/>
        <w:jc w:val="right"/>
      </w:pPr>
      <w:r>
        <w:t>при заболеваниях нервной</w:t>
      </w:r>
    </w:p>
    <w:p w14:paraId="6DD26113" w14:textId="77777777" w:rsidR="005147CA" w:rsidRDefault="005147CA" w:rsidP="005147CA">
      <w:pPr>
        <w:pStyle w:val="ConsPlusNormal"/>
        <w:jc w:val="right"/>
      </w:pPr>
      <w:r>
        <w:t>системы, утвержденному приказом</w:t>
      </w:r>
    </w:p>
    <w:p w14:paraId="3AE2FB95" w14:textId="77777777" w:rsidR="005147CA" w:rsidRDefault="005147CA" w:rsidP="005147CA">
      <w:pPr>
        <w:pStyle w:val="ConsPlusNormal"/>
        <w:jc w:val="right"/>
      </w:pPr>
      <w:r>
        <w:t>Министерства здравоохранения</w:t>
      </w:r>
    </w:p>
    <w:p w14:paraId="30DA4957" w14:textId="77777777" w:rsidR="005147CA" w:rsidRDefault="005147CA" w:rsidP="005147CA">
      <w:pPr>
        <w:pStyle w:val="ConsPlusNormal"/>
        <w:jc w:val="right"/>
      </w:pPr>
      <w:r>
        <w:t>Российской Федерации</w:t>
      </w:r>
    </w:p>
    <w:p w14:paraId="413C49A6" w14:textId="77777777" w:rsidR="005147CA" w:rsidRDefault="005147CA" w:rsidP="005147CA">
      <w:pPr>
        <w:pStyle w:val="ConsPlusNormal"/>
        <w:jc w:val="right"/>
      </w:pPr>
      <w:r>
        <w:t>от 15 ноября 2012 г. N 926н</w:t>
      </w:r>
    </w:p>
    <w:p w14:paraId="40E2443D" w14:textId="77777777" w:rsidR="005147CA" w:rsidRDefault="005147CA" w:rsidP="005147CA">
      <w:pPr>
        <w:pStyle w:val="ConsPlusNormal"/>
        <w:ind w:firstLine="540"/>
        <w:jc w:val="both"/>
      </w:pPr>
    </w:p>
    <w:p w14:paraId="4360B752" w14:textId="77777777" w:rsidR="005147CA" w:rsidRDefault="005147CA" w:rsidP="005147CA">
      <w:pPr>
        <w:pStyle w:val="ConsPlusTitle"/>
        <w:jc w:val="center"/>
      </w:pPr>
      <w:bookmarkStart w:id="3" w:name="P201"/>
      <w:bookmarkEnd w:id="3"/>
      <w:r>
        <w:t>РЕКОМЕНДУЕМЫЕ ШТАТНЫЕ НОРМАТИВЫ</w:t>
      </w:r>
    </w:p>
    <w:p w14:paraId="7065927D" w14:textId="77777777" w:rsidR="005147CA" w:rsidRDefault="005147CA" w:rsidP="005147CA">
      <w:pPr>
        <w:pStyle w:val="ConsPlusTitle"/>
        <w:jc w:val="center"/>
      </w:pPr>
      <w:r>
        <w:t>КЛИНИКО-ДИАГНОСТИЧЕСКОГО КАБИНЕТА</w:t>
      </w:r>
    </w:p>
    <w:p w14:paraId="03B1AD1D" w14:textId="77777777" w:rsidR="005147CA" w:rsidRDefault="005147CA" w:rsidP="005147CA">
      <w:pPr>
        <w:pStyle w:val="ConsPlusNormal"/>
        <w:ind w:firstLine="540"/>
        <w:jc w:val="both"/>
      </w:pPr>
    </w:p>
    <w:p w14:paraId="524AF3FF" w14:textId="77777777" w:rsidR="005147CA" w:rsidRDefault="005147CA" w:rsidP="005147CA">
      <w:pPr>
        <w:pStyle w:val="ConsPlusNormal"/>
        <w:sectPr w:rsidR="005147C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4950"/>
        <w:gridCol w:w="6435"/>
      </w:tblGrid>
      <w:tr w:rsidR="005147CA" w14:paraId="07CE7226" w14:textId="77777777" w:rsidTr="00895716">
        <w:tc>
          <w:tcPr>
            <w:tcW w:w="825" w:type="dxa"/>
          </w:tcPr>
          <w:p w14:paraId="207F5BE6" w14:textId="77777777" w:rsidR="005147CA" w:rsidRDefault="005147CA" w:rsidP="00895716">
            <w:pPr>
              <w:pStyle w:val="ConsPlusNormal"/>
              <w:jc w:val="center"/>
            </w:pPr>
            <w:r>
              <w:lastRenderedPageBreak/>
              <w:t>N</w:t>
            </w:r>
          </w:p>
          <w:p w14:paraId="50F54D5C" w14:textId="77777777" w:rsidR="005147CA" w:rsidRDefault="005147CA" w:rsidP="0089571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4950" w:type="dxa"/>
          </w:tcPr>
          <w:p w14:paraId="6DA5B536" w14:textId="77777777" w:rsidR="005147CA" w:rsidRDefault="005147CA" w:rsidP="00895716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6435" w:type="dxa"/>
          </w:tcPr>
          <w:p w14:paraId="0925BCF3" w14:textId="77777777" w:rsidR="005147CA" w:rsidRDefault="005147CA" w:rsidP="00895716">
            <w:pPr>
              <w:pStyle w:val="ConsPlusNormal"/>
              <w:jc w:val="center"/>
            </w:pPr>
            <w:r>
              <w:t>Количество должностей (на 100 человек диспансерных больных)</w:t>
            </w:r>
          </w:p>
        </w:tc>
      </w:tr>
      <w:tr w:rsidR="005147CA" w14:paraId="23638598" w14:textId="77777777" w:rsidTr="00895716">
        <w:tc>
          <w:tcPr>
            <w:tcW w:w="825" w:type="dxa"/>
          </w:tcPr>
          <w:p w14:paraId="15FDD44E" w14:textId="77777777" w:rsidR="005147CA" w:rsidRDefault="005147CA" w:rsidP="0089571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50" w:type="dxa"/>
          </w:tcPr>
          <w:p w14:paraId="45C6662A" w14:textId="77777777" w:rsidR="005147CA" w:rsidRDefault="005147CA" w:rsidP="00895716">
            <w:pPr>
              <w:pStyle w:val="ConsPlusNormal"/>
              <w:jc w:val="center"/>
            </w:pPr>
            <w:r>
              <w:t>Врач-невролог</w:t>
            </w:r>
          </w:p>
        </w:tc>
        <w:tc>
          <w:tcPr>
            <w:tcW w:w="6435" w:type="dxa"/>
          </w:tcPr>
          <w:p w14:paraId="674A2B14" w14:textId="77777777" w:rsidR="005147CA" w:rsidRDefault="005147CA" w:rsidP="00895716">
            <w:pPr>
              <w:pStyle w:val="ConsPlusNormal"/>
              <w:jc w:val="center"/>
            </w:pPr>
            <w:r>
              <w:t>1</w:t>
            </w:r>
          </w:p>
        </w:tc>
      </w:tr>
      <w:tr w:rsidR="005147CA" w14:paraId="4BD3A829" w14:textId="77777777" w:rsidTr="00895716">
        <w:tc>
          <w:tcPr>
            <w:tcW w:w="825" w:type="dxa"/>
          </w:tcPr>
          <w:p w14:paraId="3C08DE34" w14:textId="77777777" w:rsidR="005147CA" w:rsidRDefault="005147CA" w:rsidP="0089571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50" w:type="dxa"/>
          </w:tcPr>
          <w:p w14:paraId="3B413D65" w14:textId="77777777" w:rsidR="005147CA" w:rsidRDefault="005147CA" w:rsidP="00895716">
            <w:pPr>
              <w:pStyle w:val="ConsPlusNormal"/>
              <w:jc w:val="center"/>
            </w:pPr>
            <w:r>
              <w:t>Медицинская сестра</w:t>
            </w:r>
          </w:p>
        </w:tc>
        <w:tc>
          <w:tcPr>
            <w:tcW w:w="6435" w:type="dxa"/>
          </w:tcPr>
          <w:p w14:paraId="50DD10A0" w14:textId="77777777" w:rsidR="005147CA" w:rsidRDefault="005147CA" w:rsidP="00895716">
            <w:pPr>
              <w:pStyle w:val="ConsPlusNormal"/>
              <w:jc w:val="center"/>
            </w:pPr>
            <w:r>
              <w:t>1,5</w:t>
            </w:r>
          </w:p>
        </w:tc>
      </w:tr>
    </w:tbl>
    <w:p w14:paraId="11E7052A" w14:textId="77777777" w:rsidR="005147CA" w:rsidRDefault="005147CA" w:rsidP="005147CA">
      <w:pPr>
        <w:pStyle w:val="ConsPlusNormal"/>
        <w:sectPr w:rsidR="005147C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66BDCEAF" w14:textId="77777777" w:rsidR="005147CA" w:rsidRDefault="005147CA" w:rsidP="005147CA">
      <w:pPr>
        <w:pStyle w:val="ConsPlusNormal"/>
        <w:ind w:firstLine="540"/>
        <w:jc w:val="both"/>
      </w:pPr>
    </w:p>
    <w:p w14:paraId="1AAEF2C8" w14:textId="77777777" w:rsidR="005147CA" w:rsidRDefault="005147CA" w:rsidP="005147CA">
      <w:pPr>
        <w:pStyle w:val="ConsPlusNormal"/>
        <w:ind w:firstLine="540"/>
        <w:jc w:val="both"/>
      </w:pPr>
      <w:r>
        <w:t>Примечание:</w:t>
      </w:r>
    </w:p>
    <w:p w14:paraId="44A4A904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1. Для обеспечения функций клинико-диагностического кабинета могут привлекаться медицинские работники других структурных подразделений медицинской организации, в составе которой создан клинико-диагностический кабинет.</w:t>
      </w:r>
    </w:p>
    <w:p w14:paraId="7BF4C76E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2. При количестве диспансерных больных менее 100 человек предусматривается 1 должность врача-невролога и 1 должность медицинской сестры.</w:t>
      </w:r>
    </w:p>
    <w:p w14:paraId="7893C403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3. В медицинских организациях, имеющих в своем составе клинико-диагностический кабинет, рекомендуется предусматривать должности врача функциональной диагностики, врача по лечебной физкультуре, врача по медицинской реабилитации, врача-физиотерапевта, врача-психотерапевта, логопеда, медицинского психолога, инструктора по лечебной физкультуре из расчета 0,5 должности на клинико-диагностический кабинет, а также должности логопеда и медицинского психолога из расчета 1 на клинико-диагностический кабинет.</w:t>
      </w:r>
    </w:p>
    <w:p w14:paraId="57D3AD6F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 xml:space="preserve">4. Для организаций и территорий, подлежащих обслуживанию Федеральным медико-биологическим агентством согласно </w:t>
      </w:r>
      <w:hyperlink r:id="rId22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1156-р, количество должностей врача-невролога клинико-диагностический кабинета устанавливается вне зависимости от численности прикрепленного населения.</w:t>
      </w:r>
    </w:p>
    <w:p w14:paraId="6EB16F63" w14:textId="77777777" w:rsidR="005147CA" w:rsidRDefault="005147CA" w:rsidP="005147CA">
      <w:pPr>
        <w:pStyle w:val="ConsPlusNormal"/>
        <w:ind w:firstLine="540"/>
        <w:jc w:val="both"/>
      </w:pPr>
    </w:p>
    <w:p w14:paraId="280B10AB" w14:textId="77777777" w:rsidR="005147CA" w:rsidRDefault="005147CA" w:rsidP="005147CA">
      <w:pPr>
        <w:pStyle w:val="ConsPlusNormal"/>
        <w:ind w:firstLine="540"/>
        <w:jc w:val="both"/>
      </w:pPr>
    </w:p>
    <w:p w14:paraId="4B8B3295" w14:textId="77777777" w:rsidR="005147CA" w:rsidRDefault="005147CA" w:rsidP="005147CA">
      <w:pPr>
        <w:pStyle w:val="ConsPlusNormal"/>
        <w:ind w:firstLine="540"/>
        <w:jc w:val="both"/>
      </w:pPr>
    </w:p>
    <w:p w14:paraId="36205C64" w14:textId="77777777" w:rsidR="005147CA" w:rsidRDefault="005147CA" w:rsidP="005147CA">
      <w:pPr>
        <w:pStyle w:val="ConsPlusNormal"/>
        <w:ind w:firstLine="540"/>
        <w:jc w:val="both"/>
      </w:pPr>
    </w:p>
    <w:p w14:paraId="12852F23" w14:textId="77777777" w:rsidR="005147CA" w:rsidRDefault="005147CA" w:rsidP="005147CA">
      <w:pPr>
        <w:pStyle w:val="ConsPlusNormal"/>
        <w:ind w:firstLine="540"/>
        <w:jc w:val="both"/>
      </w:pPr>
    </w:p>
    <w:p w14:paraId="1A6E1E25" w14:textId="77777777" w:rsidR="005147CA" w:rsidRDefault="005147CA" w:rsidP="005147CA">
      <w:pPr>
        <w:pStyle w:val="ConsPlusNormal"/>
        <w:jc w:val="right"/>
        <w:outlineLvl w:val="1"/>
      </w:pPr>
      <w:r>
        <w:t>Приложение N 5</w:t>
      </w:r>
    </w:p>
    <w:p w14:paraId="0D872F69" w14:textId="77777777" w:rsidR="005147CA" w:rsidRDefault="005147CA" w:rsidP="005147CA">
      <w:pPr>
        <w:pStyle w:val="ConsPlusNormal"/>
        <w:jc w:val="right"/>
      </w:pPr>
      <w:r>
        <w:t>к Порядку оказания медицинской</w:t>
      </w:r>
    </w:p>
    <w:p w14:paraId="16328AF1" w14:textId="77777777" w:rsidR="005147CA" w:rsidRDefault="005147CA" w:rsidP="005147CA">
      <w:pPr>
        <w:pStyle w:val="ConsPlusNormal"/>
        <w:jc w:val="right"/>
      </w:pPr>
      <w:r>
        <w:t>помощи взрослому населению</w:t>
      </w:r>
    </w:p>
    <w:p w14:paraId="2C08F114" w14:textId="77777777" w:rsidR="005147CA" w:rsidRDefault="005147CA" w:rsidP="005147CA">
      <w:pPr>
        <w:pStyle w:val="ConsPlusNormal"/>
        <w:jc w:val="right"/>
      </w:pPr>
      <w:r>
        <w:t>при заболеваниях нервной</w:t>
      </w:r>
    </w:p>
    <w:p w14:paraId="6E156893" w14:textId="77777777" w:rsidR="005147CA" w:rsidRDefault="005147CA" w:rsidP="005147CA">
      <w:pPr>
        <w:pStyle w:val="ConsPlusNormal"/>
        <w:jc w:val="right"/>
      </w:pPr>
      <w:r>
        <w:t>системы, утвержденному приказом</w:t>
      </w:r>
    </w:p>
    <w:p w14:paraId="4659C736" w14:textId="77777777" w:rsidR="005147CA" w:rsidRDefault="005147CA" w:rsidP="005147CA">
      <w:pPr>
        <w:pStyle w:val="ConsPlusNormal"/>
        <w:jc w:val="right"/>
      </w:pPr>
      <w:r>
        <w:t>Министерства здравоохранения</w:t>
      </w:r>
    </w:p>
    <w:p w14:paraId="7D3C4D89" w14:textId="77777777" w:rsidR="005147CA" w:rsidRDefault="005147CA" w:rsidP="005147CA">
      <w:pPr>
        <w:pStyle w:val="ConsPlusNormal"/>
        <w:jc w:val="right"/>
      </w:pPr>
      <w:r>
        <w:t>Российской Федерации</w:t>
      </w:r>
    </w:p>
    <w:p w14:paraId="0D7788B1" w14:textId="77777777" w:rsidR="005147CA" w:rsidRDefault="005147CA" w:rsidP="005147CA">
      <w:pPr>
        <w:pStyle w:val="ConsPlusNormal"/>
        <w:jc w:val="right"/>
      </w:pPr>
      <w:r>
        <w:t>от 15 ноября 2012 г. N 926н</w:t>
      </w:r>
    </w:p>
    <w:p w14:paraId="3DC3B4F5" w14:textId="77777777" w:rsidR="005147CA" w:rsidRDefault="005147CA" w:rsidP="005147CA">
      <w:pPr>
        <w:pStyle w:val="ConsPlusNormal"/>
        <w:ind w:firstLine="540"/>
        <w:jc w:val="both"/>
      </w:pPr>
    </w:p>
    <w:p w14:paraId="1801FFDC" w14:textId="77777777" w:rsidR="005147CA" w:rsidRDefault="005147CA" w:rsidP="005147CA">
      <w:pPr>
        <w:pStyle w:val="ConsPlusTitle"/>
        <w:jc w:val="center"/>
      </w:pPr>
      <w:bookmarkStart w:id="4" w:name="P234"/>
      <w:bookmarkEnd w:id="4"/>
      <w:r>
        <w:t>СТАНДАРТ</w:t>
      </w:r>
    </w:p>
    <w:p w14:paraId="1FC16122" w14:textId="77777777" w:rsidR="005147CA" w:rsidRDefault="005147CA" w:rsidP="005147CA">
      <w:pPr>
        <w:pStyle w:val="ConsPlusTitle"/>
        <w:jc w:val="center"/>
      </w:pPr>
      <w:r>
        <w:t>ОСНАЩЕНИЯ КАБИНЕТА ВРАЧА-НЕВРОЛОГА</w:t>
      </w:r>
    </w:p>
    <w:p w14:paraId="58B81065" w14:textId="77777777" w:rsidR="005147CA" w:rsidRDefault="005147CA" w:rsidP="005147CA">
      <w:pPr>
        <w:pStyle w:val="ConsPlusTitle"/>
        <w:jc w:val="center"/>
      </w:pPr>
      <w:r>
        <w:t>И КЛИНИКО-ДИАГНОСТИЧЕСКОГО КАБИНЕТА &lt;*&gt;</w:t>
      </w:r>
    </w:p>
    <w:p w14:paraId="2859D1A1" w14:textId="77777777" w:rsidR="005147CA" w:rsidRDefault="005147CA" w:rsidP="005147C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5147CA" w14:paraId="66F18C07" w14:textId="77777777" w:rsidTr="0089571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BC649" w14:textId="77777777" w:rsidR="005147CA" w:rsidRDefault="005147CA" w:rsidP="0089571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2AC38" w14:textId="77777777" w:rsidR="005147CA" w:rsidRDefault="005147CA" w:rsidP="0089571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C15C80C" w14:textId="77777777" w:rsidR="005147CA" w:rsidRDefault="005147CA" w:rsidP="0089571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AA836D3" w14:textId="77777777" w:rsidR="005147CA" w:rsidRDefault="005147CA" w:rsidP="0089571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10.03.2025 N 102н)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BF48C" w14:textId="77777777" w:rsidR="005147CA" w:rsidRDefault="005147CA" w:rsidP="00895716">
            <w:pPr>
              <w:pStyle w:val="ConsPlusNormal"/>
            </w:pPr>
          </w:p>
        </w:tc>
      </w:tr>
    </w:tbl>
    <w:p w14:paraId="5B95DB68" w14:textId="77777777" w:rsidR="005147CA" w:rsidRDefault="005147CA" w:rsidP="005147CA">
      <w:pPr>
        <w:pStyle w:val="ConsPlusNormal"/>
        <w:ind w:firstLine="540"/>
        <w:jc w:val="both"/>
      </w:pPr>
    </w:p>
    <w:p w14:paraId="1F0F1015" w14:textId="77777777" w:rsidR="005147CA" w:rsidRDefault="005147CA" w:rsidP="005147CA">
      <w:pPr>
        <w:pStyle w:val="ConsPlusNormal"/>
        <w:ind w:firstLine="540"/>
        <w:jc w:val="both"/>
      </w:pPr>
      <w:r>
        <w:t>--------------------------------</w:t>
      </w:r>
    </w:p>
    <w:p w14:paraId="1FE8AD4E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&lt;*&gt; Для обеспечения выполнения функций кабинета врача-невролога и клинико-диагностического кабинета используется медицинское оборудование других структурных подразделений медицинской организации, в составе которой создан кабинет врача-невролога и (или) клинико-диагностический кабинет.</w:t>
      </w:r>
    </w:p>
    <w:p w14:paraId="3C4D3B3D" w14:textId="77777777" w:rsidR="005147CA" w:rsidRDefault="005147CA" w:rsidP="005147CA">
      <w:pPr>
        <w:pStyle w:val="ConsPlusNormal"/>
        <w:ind w:firstLine="540"/>
        <w:jc w:val="both"/>
      </w:pPr>
    </w:p>
    <w:p w14:paraId="79E66BF2" w14:textId="77777777" w:rsidR="005147CA" w:rsidRDefault="005147CA" w:rsidP="005147CA">
      <w:pPr>
        <w:pStyle w:val="ConsPlusNormal"/>
        <w:sectPr w:rsidR="005147C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8580"/>
        <w:gridCol w:w="2805"/>
      </w:tblGrid>
      <w:tr w:rsidR="005147CA" w14:paraId="0E4DFEDE" w14:textId="77777777" w:rsidTr="00895716">
        <w:tc>
          <w:tcPr>
            <w:tcW w:w="825" w:type="dxa"/>
          </w:tcPr>
          <w:p w14:paraId="17C82C7C" w14:textId="77777777" w:rsidR="005147CA" w:rsidRDefault="005147CA" w:rsidP="00895716">
            <w:pPr>
              <w:pStyle w:val="ConsPlusNormal"/>
              <w:jc w:val="center"/>
            </w:pPr>
            <w:r>
              <w:lastRenderedPageBreak/>
              <w:t>N</w:t>
            </w:r>
          </w:p>
          <w:p w14:paraId="755F5767" w14:textId="77777777" w:rsidR="005147CA" w:rsidRDefault="005147CA" w:rsidP="0089571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8580" w:type="dxa"/>
          </w:tcPr>
          <w:p w14:paraId="65A8F9C2" w14:textId="77777777" w:rsidR="005147CA" w:rsidRDefault="005147CA" w:rsidP="0089571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805" w:type="dxa"/>
          </w:tcPr>
          <w:p w14:paraId="1E8284AF" w14:textId="77777777" w:rsidR="005147CA" w:rsidRDefault="005147CA" w:rsidP="00895716">
            <w:pPr>
              <w:pStyle w:val="ConsPlusNormal"/>
              <w:jc w:val="center"/>
            </w:pPr>
            <w:r>
              <w:t>Требуемое</w:t>
            </w:r>
          </w:p>
          <w:p w14:paraId="1028F50F" w14:textId="77777777" w:rsidR="005147CA" w:rsidRDefault="005147CA" w:rsidP="00895716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5147CA" w14:paraId="1EF7A210" w14:textId="77777777" w:rsidTr="00895716">
        <w:tc>
          <w:tcPr>
            <w:tcW w:w="825" w:type="dxa"/>
          </w:tcPr>
          <w:p w14:paraId="613749E3" w14:textId="77777777" w:rsidR="005147CA" w:rsidRDefault="005147CA" w:rsidP="0089571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580" w:type="dxa"/>
          </w:tcPr>
          <w:p w14:paraId="211A6EFF" w14:textId="77777777" w:rsidR="005147CA" w:rsidRDefault="005147CA" w:rsidP="00895716">
            <w:pPr>
              <w:pStyle w:val="ConsPlusNormal"/>
            </w:pPr>
            <w:r>
              <w:t>Шкаф медицинский</w:t>
            </w:r>
          </w:p>
        </w:tc>
        <w:tc>
          <w:tcPr>
            <w:tcW w:w="2805" w:type="dxa"/>
          </w:tcPr>
          <w:p w14:paraId="0E20E4D6" w14:textId="77777777" w:rsidR="005147CA" w:rsidRDefault="005147CA" w:rsidP="00895716">
            <w:pPr>
              <w:pStyle w:val="ConsPlusNormal"/>
            </w:pPr>
            <w:r>
              <w:t>1</w:t>
            </w:r>
          </w:p>
        </w:tc>
      </w:tr>
      <w:tr w:rsidR="005147CA" w14:paraId="184132F6" w14:textId="77777777" w:rsidTr="00895716">
        <w:tc>
          <w:tcPr>
            <w:tcW w:w="825" w:type="dxa"/>
          </w:tcPr>
          <w:p w14:paraId="1D10FBC2" w14:textId="77777777" w:rsidR="005147CA" w:rsidRDefault="005147CA" w:rsidP="0089571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580" w:type="dxa"/>
          </w:tcPr>
          <w:p w14:paraId="2F9700F1" w14:textId="77777777" w:rsidR="005147CA" w:rsidRDefault="005147CA" w:rsidP="00895716">
            <w:pPr>
              <w:pStyle w:val="ConsPlusNormal"/>
            </w:pPr>
            <w:r>
              <w:t>Кушетка медицинская</w:t>
            </w:r>
          </w:p>
        </w:tc>
        <w:tc>
          <w:tcPr>
            <w:tcW w:w="2805" w:type="dxa"/>
          </w:tcPr>
          <w:p w14:paraId="4F0BF19F" w14:textId="77777777" w:rsidR="005147CA" w:rsidRDefault="005147CA" w:rsidP="00895716">
            <w:pPr>
              <w:pStyle w:val="ConsPlusNormal"/>
            </w:pPr>
            <w:r>
              <w:t>1</w:t>
            </w:r>
          </w:p>
        </w:tc>
      </w:tr>
      <w:tr w:rsidR="005147CA" w14:paraId="18534CCA" w14:textId="77777777" w:rsidTr="00895716">
        <w:tc>
          <w:tcPr>
            <w:tcW w:w="825" w:type="dxa"/>
          </w:tcPr>
          <w:p w14:paraId="184CC4D0" w14:textId="77777777" w:rsidR="005147CA" w:rsidRDefault="005147CA" w:rsidP="0089571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580" w:type="dxa"/>
          </w:tcPr>
          <w:p w14:paraId="542710F0" w14:textId="77777777" w:rsidR="005147CA" w:rsidRDefault="005147CA" w:rsidP="00895716">
            <w:pPr>
              <w:pStyle w:val="ConsPlusNormal"/>
            </w:pPr>
            <w:r>
              <w:t>Термометр медицинский</w:t>
            </w:r>
          </w:p>
        </w:tc>
        <w:tc>
          <w:tcPr>
            <w:tcW w:w="2805" w:type="dxa"/>
          </w:tcPr>
          <w:p w14:paraId="79C1BBEC" w14:textId="77777777" w:rsidR="005147CA" w:rsidRDefault="005147CA" w:rsidP="00895716">
            <w:pPr>
              <w:pStyle w:val="ConsPlusNormal"/>
            </w:pPr>
            <w:r>
              <w:t>1</w:t>
            </w:r>
          </w:p>
        </w:tc>
      </w:tr>
      <w:tr w:rsidR="005147CA" w14:paraId="0C55501B" w14:textId="77777777" w:rsidTr="00895716">
        <w:tc>
          <w:tcPr>
            <w:tcW w:w="825" w:type="dxa"/>
          </w:tcPr>
          <w:p w14:paraId="4EB5A531" w14:textId="77777777" w:rsidR="005147CA" w:rsidRDefault="005147CA" w:rsidP="0089571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580" w:type="dxa"/>
          </w:tcPr>
          <w:p w14:paraId="298F3167" w14:textId="77777777" w:rsidR="005147CA" w:rsidRDefault="005147CA" w:rsidP="00895716">
            <w:pPr>
              <w:pStyle w:val="ConsPlusNormal"/>
            </w:pPr>
            <w:proofErr w:type="spellStart"/>
            <w:r>
              <w:t>Негатоскоп</w:t>
            </w:r>
            <w:proofErr w:type="spellEnd"/>
          </w:p>
        </w:tc>
        <w:tc>
          <w:tcPr>
            <w:tcW w:w="2805" w:type="dxa"/>
          </w:tcPr>
          <w:p w14:paraId="756705C5" w14:textId="77777777" w:rsidR="005147CA" w:rsidRDefault="005147CA" w:rsidP="00895716">
            <w:pPr>
              <w:pStyle w:val="ConsPlusNormal"/>
            </w:pPr>
            <w:r>
              <w:t>1</w:t>
            </w:r>
          </w:p>
        </w:tc>
      </w:tr>
      <w:tr w:rsidR="005147CA" w14:paraId="73B72918" w14:textId="77777777" w:rsidTr="00895716">
        <w:tc>
          <w:tcPr>
            <w:tcW w:w="825" w:type="dxa"/>
          </w:tcPr>
          <w:p w14:paraId="3FEEC0E6" w14:textId="77777777" w:rsidR="005147CA" w:rsidRDefault="005147CA" w:rsidP="0089571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580" w:type="dxa"/>
          </w:tcPr>
          <w:p w14:paraId="456B0E06" w14:textId="77777777" w:rsidR="005147CA" w:rsidRDefault="005147CA" w:rsidP="00895716">
            <w:pPr>
              <w:pStyle w:val="ConsPlusNormal"/>
            </w:pPr>
            <w:r>
              <w:t>Камертон</w:t>
            </w:r>
          </w:p>
        </w:tc>
        <w:tc>
          <w:tcPr>
            <w:tcW w:w="2805" w:type="dxa"/>
          </w:tcPr>
          <w:p w14:paraId="3705C72F" w14:textId="77777777" w:rsidR="005147CA" w:rsidRDefault="005147CA" w:rsidP="00895716">
            <w:pPr>
              <w:pStyle w:val="ConsPlusNormal"/>
            </w:pPr>
            <w:r>
              <w:t>1</w:t>
            </w:r>
          </w:p>
        </w:tc>
      </w:tr>
      <w:tr w:rsidR="005147CA" w14:paraId="42836E0D" w14:textId="77777777" w:rsidTr="00895716">
        <w:tc>
          <w:tcPr>
            <w:tcW w:w="825" w:type="dxa"/>
          </w:tcPr>
          <w:p w14:paraId="54B06173" w14:textId="77777777" w:rsidR="005147CA" w:rsidRDefault="005147CA" w:rsidP="0089571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580" w:type="dxa"/>
          </w:tcPr>
          <w:p w14:paraId="0D9749A1" w14:textId="77777777" w:rsidR="005147CA" w:rsidRDefault="005147CA" w:rsidP="00895716">
            <w:pPr>
              <w:pStyle w:val="ConsPlusNormal"/>
            </w:pPr>
            <w:r>
              <w:t>Неврологический молоточек</w:t>
            </w:r>
          </w:p>
        </w:tc>
        <w:tc>
          <w:tcPr>
            <w:tcW w:w="2805" w:type="dxa"/>
          </w:tcPr>
          <w:p w14:paraId="7FF05896" w14:textId="77777777" w:rsidR="005147CA" w:rsidRDefault="005147CA" w:rsidP="00895716">
            <w:pPr>
              <w:pStyle w:val="ConsPlusNormal"/>
            </w:pPr>
            <w:r>
              <w:t>1</w:t>
            </w:r>
          </w:p>
        </w:tc>
      </w:tr>
      <w:tr w:rsidR="005147CA" w14:paraId="1862B76C" w14:textId="77777777" w:rsidTr="00895716">
        <w:tc>
          <w:tcPr>
            <w:tcW w:w="825" w:type="dxa"/>
          </w:tcPr>
          <w:p w14:paraId="4721B06E" w14:textId="77777777" w:rsidR="005147CA" w:rsidRDefault="005147CA" w:rsidP="0089571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580" w:type="dxa"/>
          </w:tcPr>
          <w:p w14:paraId="727A3F47" w14:textId="77777777" w:rsidR="005147CA" w:rsidRDefault="005147CA" w:rsidP="00895716">
            <w:pPr>
              <w:pStyle w:val="ConsPlusNormal"/>
            </w:pPr>
            <w:r>
              <w:t>Тонометр</w:t>
            </w:r>
          </w:p>
        </w:tc>
        <w:tc>
          <w:tcPr>
            <w:tcW w:w="2805" w:type="dxa"/>
          </w:tcPr>
          <w:p w14:paraId="56DA8665" w14:textId="77777777" w:rsidR="005147CA" w:rsidRDefault="005147CA" w:rsidP="00895716">
            <w:pPr>
              <w:pStyle w:val="ConsPlusNormal"/>
            </w:pPr>
            <w:r>
              <w:t>1</w:t>
            </w:r>
          </w:p>
        </w:tc>
      </w:tr>
      <w:tr w:rsidR="005147CA" w14:paraId="0AB2B323" w14:textId="77777777" w:rsidTr="00895716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14:paraId="1E235ED6" w14:textId="77777777" w:rsidR="005147CA" w:rsidRDefault="005147CA" w:rsidP="0089571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1385" w:type="dxa"/>
            <w:gridSpan w:val="2"/>
            <w:tcBorders>
              <w:bottom w:val="nil"/>
            </w:tcBorders>
          </w:tcPr>
          <w:p w14:paraId="4DF9FED9" w14:textId="77777777" w:rsidR="005147CA" w:rsidRDefault="005147CA" w:rsidP="00895716">
            <w:pPr>
              <w:pStyle w:val="ConsPlusNormal"/>
              <w:jc w:val="both"/>
            </w:pPr>
            <w:r>
              <w:t xml:space="preserve">Утратил силу. - </w:t>
            </w:r>
            <w:hyperlink r:id="rId24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10.03.2025 N 102н</w:t>
            </w:r>
          </w:p>
        </w:tc>
      </w:tr>
      <w:tr w:rsidR="005147CA" w14:paraId="47305169" w14:textId="77777777" w:rsidTr="00895716">
        <w:tc>
          <w:tcPr>
            <w:tcW w:w="825" w:type="dxa"/>
          </w:tcPr>
          <w:p w14:paraId="048EF333" w14:textId="77777777" w:rsidR="005147CA" w:rsidRDefault="005147CA" w:rsidP="0089571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8580" w:type="dxa"/>
          </w:tcPr>
          <w:p w14:paraId="7B14A8D1" w14:textId="77777777" w:rsidR="005147CA" w:rsidRDefault="005147CA" w:rsidP="00895716">
            <w:pPr>
              <w:pStyle w:val="ConsPlusNormal"/>
            </w:pPr>
            <w:r>
              <w:t>Персональный компьютер с программами когнитивной реабилитации</w:t>
            </w:r>
          </w:p>
        </w:tc>
        <w:tc>
          <w:tcPr>
            <w:tcW w:w="2805" w:type="dxa"/>
          </w:tcPr>
          <w:p w14:paraId="629D4A17" w14:textId="77777777" w:rsidR="005147CA" w:rsidRDefault="005147CA" w:rsidP="00895716">
            <w:pPr>
              <w:pStyle w:val="ConsPlusNormal"/>
            </w:pPr>
            <w:r>
              <w:t>1</w:t>
            </w:r>
          </w:p>
        </w:tc>
      </w:tr>
    </w:tbl>
    <w:p w14:paraId="23B0090E" w14:textId="77777777" w:rsidR="005147CA" w:rsidRDefault="005147CA" w:rsidP="005147CA">
      <w:pPr>
        <w:pStyle w:val="ConsPlusNormal"/>
        <w:sectPr w:rsidR="005147C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335824BF" w14:textId="77777777" w:rsidR="005147CA" w:rsidRDefault="005147CA" w:rsidP="005147CA">
      <w:pPr>
        <w:pStyle w:val="ConsPlusNormal"/>
        <w:ind w:firstLine="540"/>
        <w:jc w:val="both"/>
      </w:pPr>
    </w:p>
    <w:p w14:paraId="578671E0" w14:textId="77777777" w:rsidR="005147CA" w:rsidRDefault="005147CA" w:rsidP="005147CA">
      <w:pPr>
        <w:pStyle w:val="ConsPlusNormal"/>
        <w:ind w:firstLine="540"/>
        <w:jc w:val="both"/>
      </w:pPr>
    </w:p>
    <w:p w14:paraId="5BCB8AF2" w14:textId="77777777" w:rsidR="005147CA" w:rsidRDefault="005147CA" w:rsidP="005147CA">
      <w:pPr>
        <w:pStyle w:val="ConsPlusNormal"/>
        <w:ind w:firstLine="540"/>
        <w:jc w:val="both"/>
      </w:pPr>
    </w:p>
    <w:p w14:paraId="2A9E4753" w14:textId="77777777" w:rsidR="005147CA" w:rsidRDefault="005147CA" w:rsidP="005147CA">
      <w:pPr>
        <w:pStyle w:val="ConsPlusNormal"/>
        <w:ind w:firstLine="540"/>
        <w:jc w:val="both"/>
      </w:pPr>
    </w:p>
    <w:p w14:paraId="1522F3BA" w14:textId="77777777" w:rsidR="005147CA" w:rsidRDefault="005147CA" w:rsidP="005147CA">
      <w:pPr>
        <w:pStyle w:val="ConsPlusNormal"/>
        <w:ind w:firstLine="540"/>
        <w:jc w:val="both"/>
      </w:pPr>
    </w:p>
    <w:p w14:paraId="78ECDF5D" w14:textId="77777777" w:rsidR="005147CA" w:rsidRDefault="005147CA" w:rsidP="005147CA">
      <w:pPr>
        <w:pStyle w:val="ConsPlusNormal"/>
        <w:jc w:val="right"/>
        <w:outlineLvl w:val="1"/>
      </w:pPr>
      <w:r>
        <w:t>Приложение N 6</w:t>
      </w:r>
    </w:p>
    <w:p w14:paraId="3241E6DA" w14:textId="77777777" w:rsidR="005147CA" w:rsidRDefault="005147CA" w:rsidP="005147CA">
      <w:pPr>
        <w:pStyle w:val="ConsPlusNormal"/>
        <w:jc w:val="right"/>
      </w:pPr>
      <w:r>
        <w:t>к Порядку оказания медицинской</w:t>
      </w:r>
    </w:p>
    <w:p w14:paraId="2541FA9C" w14:textId="77777777" w:rsidR="005147CA" w:rsidRDefault="005147CA" w:rsidP="005147CA">
      <w:pPr>
        <w:pStyle w:val="ConsPlusNormal"/>
        <w:jc w:val="right"/>
      </w:pPr>
      <w:r>
        <w:t>помощи взрослому населению</w:t>
      </w:r>
    </w:p>
    <w:p w14:paraId="6F37FC19" w14:textId="77777777" w:rsidR="005147CA" w:rsidRDefault="005147CA" w:rsidP="005147CA">
      <w:pPr>
        <w:pStyle w:val="ConsPlusNormal"/>
        <w:jc w:val="right"/>
      </w:pPr>
      <w:r>
        <w:t>при заболеваниях нервной</w:t>
      </w:r>
    </w:p>
    <w:p w14:paraId="51CF4B95" w14:textId="77777777" w:rsidR="005147CA" w:rsidRDefault="005147CA" w:rsidP="005147CA">
      <w:pPr>
        <w:pStyle w:val="ConsPlusNormal"/>
        <w:jc w:val="right"/>
      </w:pPr>
      <w:r>
        <w:t>системы, утвержденному приказом</w:t>
      </w:r>
    </w:p>
    <w:p w14:paraId="189380C0" w14:textId="77777777" w:rsidR="005147CA" w:rsidRDefault="005147CA" w:rsidP="005147CA">
      <w:pPr>
        <w:pStyle w:val="ConsPlusNormal"/>
        <w:jc w:val="right"/>
      </w:pPr>
      <w:r>
        <w:t>Министерства здравоохранения</w:t>
      </w:r>
    </w:p>
    <w:p w14:paraId="6DBF159F" w14:textId="77777777" w:rsidR="005147CA" w:rsidRDefault="005147CA" w:rsidP="005147CA">
      <w:pPr>
        <w:pStyle w:val="ConsPlusNormal"/>
        <w:jc w:val="right"/>
      </w:pPr>
      <w:r>
        <w:t>Российской Федерации</w:t>
      </w:r>
    </w:p>
    <w:p w14:paraId="56AD66BA" w14:textId="77777777" w:rsidR="005147CA" w:rsidRDefault="005147CA" w:rsidP="005147CA">
      <w:pPr>
        <w:pStyle w:val="ConsPlusNormal"/>
        <w:jc w:val="right"/>
      </w:pPr>
      <w:r>
        <w:t>от 15 ноября 2012 г. N 926н</w:t>
      </w:r>
    </w:p>
    <w:p w14:paraId="554AD20C" w14:textId="77777777" w:rsidR="005147CA" w:rsidRDefault="005147CA" w:rsidP="005147CA">
      <w:pPr>
        <w:pStyle w:val="ConsPlusNormal"/>
        <w:ind w:firstLine="540"/>
        <w:jc w:val="both"/>
      </w:pPr>
    </w:p>
    <w:p w14:paraId="32690674" w14:textId="77777777" w:rsidR="005147CA" w:rsidRDefault="005147CA" w:rsidP="005147CA">
      <w:pPr>
        <w:pStyle w:val="ConsPlusTitle"/>
        <w:jc w:val="center"/>
      </w:pPr>
      <w:r>
        <w:t>ПРАВИЛА ОРГАНИЗАЦИИ ДЕЯТЕЛЬНОСТИ НЕВРОЛОГИЧЕСКОГО ОТДЕЛЕНИЯ</w:t>
      </w:r>
    </w:p>
    <w:p w14:paraId="02295FCB" w14:textId="77777777" w:rsidR="005147CA" w:rsidRDefault="005147CA" w:rsidP="005147CA">
      <w:pPr>
        <w:pStyle w:val="ConsPlusNormal"/>
        <w:ind w:firstLine="540"/>
        <w:jc w:val="both"/>
      </w:pPr>
    </w:p>
    <w:p w14:paraId="084CA573" w14:textId="77777777" w:rsidR="005147CA" w:rsidRDefault="005147CA" w:rsidP="005147CA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неврологического отделения (далее - Отделение).</w:t>
      </w:r>
    </w:p>
    <w:p w14:paraId="7F73D0D1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2. Отделение создается в качестве структурного подразделения медицинских организаций, оказывающих специализированную медицинскую помощь больным с заболеваниями нервной системы.</w:t>
      </w:r>
    </w:p>
    <w:p w14:paraId="191EE0EC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 xml:space="preserve">3. Штатная численность Отделения определяется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349">
        <w:r>
          <w:rPr>
            <w:color w:val="0000FF"/>
          </w:rPr>
          <w:t>приложением N 7</w:t>
        </w:r>
      </w:hyperlink>
      <w:r>
        <w:t xml:space="preserve"> к Порядку оказания медицинской помощи взрослому населению при заболеваниях нервной системы, утвержденному настоящим приказом.</w:t>
      </w:r>
    </w:p>
    <w:p w14:paraId="50A783CB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 xml:space="preserve">4. На должность заведующего Отделением назначается специалист, соответствующий требованиям, предъявляемым Квалификационными </w:t>
      </w:r>
      <w:hyperlink r:id="rId25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специальности "неврология", а также Квалификационными </w:t>
      </w:r>
      <w:hyperlink r:id="rId26">
        <w:r>
          <w:rPr>
            <w:color w:val="0000FF"/>
          </w:rPr>
          <w:t>характеристиками</w:t>
        </w:r>
      </w:hyperlink>
      <w:r>
        <w:t xml:space="preserve"> должностей работников в сфере здравоохранения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23 июля 2010 г. N 541н.</w:t>
      </w:r>
    </w:p>
    <w:p w14:paraId="4577D637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 xml:space="preserve">5. На должность врача Отделения назначается специалист, соответствующий требованиям, предъявляемым Квалификационными </w:t>
      </w:r>
      <w:hyperlink r:id="rId27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специальности "неврология", а также Квалификационными </w:t>
      </w:r>
      <w:hyperlink r:id="rId28">
        <w:r>
          <w:rPr>
            <w:color w:val="0000FF"/>
          </w:rPr>
          <w:t>характеристиками</w:t>
        </w:r>
      </w:hyperlink>
      <w:r>
        <w:t xml:space="preserve"> должностей работников в сфере здравоохранения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23 июля 2010 г. N 541н.</w:t>
      </w:r>
    </w:p>
    <w:p w14:paraId="2161E329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 xml:space="preserve">6. На должности работников со средним медицинским образованием Отделения назначаются специалисты, соответствующие Квалификационным </w:t>
      </w:r>
      <w:hyperlink r:id="rId29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23 июля 2010 г. N 541н (зарегистрирован Министерством юстиции Российской Федерации 25 августа 2010 г. N 18247).</w:t>
      </w:r>
    </w:p>
    <w:p w14:paraId="435453F1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lastRenderedPageBreak/>
        <w:t>7. В структуре Отделения рекомендуется предусматривать:</w:t>
      </w:r>
    </w:p>
    <w:p w14:paraId="1525194C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кабинет заведующего;</w:t>
      </w:r>
    </w:p>
    <w:p w14:paraId="4B483CCB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кабинет для врачей;</w:t>
      </w:r>
    </w:p>
    <w:p w14:paraId="2D511CD3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кабинет психотерапевта;</w:t>
      </w:r>
    </w:p>
    <w:p w14:paraId="1BCBA5C5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кабинет логопеда;</w:t>
      </w:r>
    </w:p>
    <w:p w14:paraId="6EA3253F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кабинет мануального терапевта;</w:t>
      </w:r>
    </w:p>
    <w:p w14:paraId="03D8C1F3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кабинет лечебной физкультуры для индивидуальных занятий;</w:t>
      </w:r>
    </w:p>
    <w:p w14:paraId="2D9535A9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кабинет групповой условно-рефлекторной терапии;</w:t>
      </w:r>
    </w:p>
    <w:p w14:paraId="50385894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кабинет функциональной диагностики;</w:t>
      </w:r>
    </w:p>
    <w:p w14:paraId="1CAB0AD9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процедурную.</w:t>
      </w:r>
    </w:p>
    <w:p w14:paraId="68CBDB94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8. В Отделении рекомендуется предусматривать:</w:t>
      </w:r>
    </w:p>
    <w:p w14:paraId="6FB3B82C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палаты для больных;</w:t>
      </w:r>
    </w:p>
    <w:p w14:paraId="5CAD500B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помещение для осмотра больных;</w:t>
      </w:r>
    </w:p>
    <w:p w14:paraId="7FE48ABD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зал для занятий на тренажерах;</w:t>
      </w:r>
    </w:p>
    <w:p w14:paraId="7DAB5F34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комнату для медицинских работников;</w:t>
      </w:r>
    </w:p>
    <w:p w14:paraId="3270597C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14:paraId="1B25ACD0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комнату для хранения медицинского оборудования;</w:t>
      </w:r>
    </w:p>
    <w:p w14:paraId="0F6354F9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комнату сестры-хозяйки;</w:t>
      </w:r>
    </w:p>
    <w:p w14:paraId="70BF8AC7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буфетную и раздаточную;</w:t>
      </w:r>
    </w:p>
    <w:p w14:paraId="7F3BE894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помещение для хранения чистого белья;</w:t>
      </w:r>
    </w:p>
    <w:p w14:paraId="3856725F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помещение для сбора грязного белья;</w:t>
      </w:r>
    </w:p>
    <w:p w14:paraId="676E830C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душевую и туалет для медицинских работников;</w:t>
      </w:r>
    </w:p>
    <w:p w14:paraId="15A649B7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душевые и туалеты для больных;</w:t>
      </w:r>
    </w:p>
    <w:p w14:paraId="2766A99B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санитарную комнату;</w:t>
      </w:r>
    </w:p>
    <w:p w14:paraId="288554A9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комнату для посетителей;</w:t>
      </w:r>
    </w:p>
    <w:p w14:paraId="1E0D9776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учебный класс клинической базы;</w:t>
      </w:r>
    </w:p>
    <w:p w14:paraId="0A7848F6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помещение дневного пребывания больных (холл).</w:t>
      </w:r>
    </w:p>
    <w:p w14:paraId="4393B698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 xml:space="preserve">9. Оснащение Отделения осуществляется в соответствии со стандартом оснащения, предусмотренным </w:t>
      </w:r>
      <w:hyperlink w:anchor="P412">
        <w:r>
          <w:rPr>
            <w:color w:val="0000FF"/>
          </w:rPr>
          <w:t>приложением N 8</w:t>
        </w:r>
      </w:hyperlink>
      <w:r>
        <w:t xml:space="preserve"> к Порядку оказания медицинской помощи взрослому населению при заболеваниях нервной системы, утвержденному настоящим приказом.</w:t>
      </w:r>
    </w:p>
    <w:p w14:paraId="14D0CC06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 xml:space="preserve">10. По решению руководителя медицинской организации, в которой создано Отделение, для </w:t>
      </w:r>
      <w:r>
        <w:lastRenderedPageBreak/>
        <w:t>обеспечения своей деятельности Отделение может использовать возможности лечебно-диагностических и вспомогательных подразделений медицинской организации, в структуре которой оно создано.</w:t>
      </w:r>
    </w:p>
    <w:p w14:paraId="292FBDC0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11. Отделение осуществляет следующие функции:</w:t>
      </w:r>
    </w:p>
    <w:p w14:paraId="278F31BD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оказание специализированной медицинской помощи больным с заболеваниями нервной системы в стационарных условиях;</w:t>
      </w:r>
    </w:p>
    <w:p w14:paraId="3B73E1F9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осуществление медицинской реабилитации больных с заболеваниями нервной системы, в том числе после хирургических вмешательств;</w:t>
      </w:r>
    </w:p>
    <w:p w14:paraId="67B0DDC7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определение медицинских показаний и направление больных с заболеваниями нервной системы, способных к самообслуживанию, на медицинскую реабилитацию в специализированные медицинские организации, а также в медицинские организации, оказывающие паллиативную помощь;</w:t>
      </w:r>
    </w:p>
    <w:p w14:paraId="073910B6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оказание консультативной медицинской помощи больным с заболеваниями нервной системы, находящимся в отделениях реанимации и интенсивной терапии медицинской организации;</w:t>
      </w:r>
    </w:p>
    <w:p w14:paraId="3342BB6F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оказание консультативной помощи врачам других структурных подразделений медицинской организации, в которой создано Отделение, по вопросам профилактики, диагностики и лечения заболеваний нервной системы;</w:t>
      </w:r>
    </w:p>
    <w:p w14:paraId="221D5656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14:paraId="5A85DFE2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внедрение и ведение обучающих программ для больных с целью профилактики заболеваний нервной системы, социальной адаптации больных с последствиями заболеваний нервной системы;</w:t>
      </w:r>
    </w:p>
    <w:p w14:paraId="5CEAB53F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действующим законодательством Российской Федерации.</w:t>
      </w:r>
    </w:p>
    <w:p w14:paraId="33380B0D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12. Отделение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организаций, оказывающих медицинскую помощь больным с заболеваниями нервной системы.</w:t>
      </w:r>
    </w:p>
    <w:p w14:paraId="080CD169" w14:textId="77777777" w:rsidR="005147CA" w:rsidRDefault="005147CA" w:rsidP="005147CA">
      <w:pPr>
        <w:pStyle w:val="ConsPlusNormal"/>
        <w:ind w:firstLine="540"/>
        <w:jc w:val="both"/>
      </w:pPr>
    </w:p>
    <w:p w14:paraId="6ECA5AE5" w14:textId="77777777" w:rsidR="005147CA" w:rsidRDefault="005147CA" w:rsidP="005147CA">
      <w:pPr>
        <w:pStyle w:val="ConsPlusNormal"/>
        <w:ind w:firstLine="540"/>
        <w:jc w:val="both"/>
      </w:pPr>
    </w:p>
    <w:p w14:paraId="640DF468" w14:textId="77777777" w:rsidR="005147CA" w:rsidRDefault="005147CA" w:rsidP="005147CA">
      <w:pPr>
        <w:pStyle w:val="ConsPlusNormal"/>
        <w:ind w:firstLine="540"/>
        <w:jc w:val="both"/>
      </w:pPr>
    </w:p>
    <w:p w14:paraId="0666254F" w14:textId="77777777" w:rsidR="005147CA" w:rsidRDefault="005147CA" w:rsidP="005147CA">
      <w:pPr>
        <w:pStyle w:val="ConsPlusNormal"/>
        <w:ind w:firstLine="540"/>
        <w:jc w:val="both"/>
      </w:pPr>
    </w:p>
    <w:p w14:paraId="17B1EDEA" w14:textId="77777777" w:rsidR="005147CA" w:rsidRDefault="005147CA" w:rsidP="005147CA">
      <w:pPr>
        <w:pStyle w:val="ConsPlusNormal"/>
        <w:ind w:firstLine="540"/>
        <w:jc w:val="both"/>
      </w:pPr>
    </w:p>
    <w:p w14:paraId="2000F5EA" w14:textId="77777777" w:rsidR="005147CA" w:rsidRDefault="005147CA" w:rsidP="005147CA">
      <w:pPr>
        <w:pStyle w:val="ConsPlusNormal"/>
        <w:jc w:val="right"/>
        <w:outlineLvl w:val="1"/>
      </w:pPr>
      <w:r>
        <w:t>Приложение N 7</w:t>
      </w:r>
    </w:p>
    <w:p w14:paraId="5FE6C58F" w14:textId="77777777" w:rsidR="005147CA" w:rsidRDefault="005147CA" w:rsidP="005147CA">
      <w:pPr>
        <w:pStyle w:val="ConsPlusNormal"/>
        <w:jc w:val="right"/>
      </w:pPr>
      <w:r>
        <w:t>к Порядку оказания медицинской</w:t>
      </w:r>
    </w:p>
    <w:p w14:paraId="3335D797" w14:textId="77777777" w:rsidR="005147CA" w:rsidRDefault="005147CA" w:rsidP="005147CA">
      <w:pPr>
        <w:pStyle w:val="ConsPlusNormal"/>
        <w:jc w:val="right"/>
      </w:pPr>
      <w:r>
        <w:t>помощи взрослому населению</w:t>
      </w:r>
    </w:p>
    <w:p w14:paraId="339C9120" w14:textId="77777777" w:rsidR="005147CA" w:rsidRDefault="005147CA" w:rsidP="005147CA">
      <w:pPr>
        <w:pStyle w:val="ConsPlusNormal"/>
        <w:jc w:val="right"/>
      </w:pPr>
      <w:r>
        <w:t>при заболеваниях нервной</w:t>
      </w:r>
    </w:p>
    <w:p w14:paraId="1878473A" w14:textId="77777777" w:rsidR="005147CA" w:rsidRDefault="005147CA" w:rsidP="005147CA">
      <w:pPr>
        <w:pStyle w:val="ConsPlusNormal"/>
        <w:jc w:val="right"/>
      </w:pPr>
      <w:r>
        <w:t>системы, утвержденному приказом</w:t>
      </w:r>
    </w:p>
    <w:p w14:paraId="5951444D" w14:textId="77777777" w:rsidR="005147CA" w:rsidRDefault="005147CA" w:rsidP="005147CA">
      <w:pPr>
        <w:pStyle w:val="ConsPlusNormal"/>
        <w:jc w:val="right"/>
      </w:pPr>
      <w:r>
        <w:t>Министерства здравоохранения</w:t>
      </w:r>
    </w:p>
    <w:p w14:paraId="1DB61BB6" w14:textId="77777777" w:rsidR="005147CA" w:rsidRDefault="005147CA" w:rsidP="005147CA">
      <w:pPr>
        <w:pStyle w:val="ConsPlusNormal"/>
        <w:jc w:val="right"/>
      </w:pPr>
      <w:r>
        <w:t>Российской Федерации</w:t>
      </w:r>
    </w:p>
    <w:p w14:paraId="6E51D182" w14:textId="77777777" w:rsidR="005147CA" w:rsidRDefault="005147CA" w:rsidP="005147CA">
      <w:pPr>
        <w:pStyle w:val="ConsPlusNormal"/>
        <w:jc w:val="right"/>
      </w:pPr>
      <w:r>
        <w:t>от 15 ноября 2012 г. N 926н</w:t>
      </w:r>
    </w:p>
    <w:p w14:paraId="53DF5180" w14:textId="77777777" w:rsidR="005147CA" w:rsidRDefault="005147CA" w:rsidP="005147CA">
      <w:pPr>
        <w:pStyle w:val="ConsPlusNormal"/>
        <w:ind w:firstLine="540"/>
        <w:jc w:val="both"/>
      </w:pPr>
    </w:p>
    <w:p w14:paraId="39467D48" w14:textId="77777777" w:rsidR="005147CA" w:rsidRDefault="005147CA" w:rsidP="005147CA">
      <w:pPr>
        <w:pStyle w:val="ConsPlusTitle"/>
        <w:jc w:val="center"/>
      </w:pPr>
      <w:bookmarkStart w:id="5" w:name="P349"/>
      <w:bookmarkEnd w:id="5"/>
      <w:r>
        <w:t>РЕКОМЕНДУЕМЫЕ ШТАТНЫЕ НОРМАТИВЫ</w:t>
      </w:r>
    </w:p>
    <w:p w14:paraId="60410E91" w14:textId="77777777" w:rsidR="005147CA" w:rsidRDefault="005147CA" w:rsidP="005147CA">
      <w:pPr>
        <w:pStyle w:val="ConsPlusTitle"/>
        <w:jc w:val="center"/>
      </w:pPr>
      <w:r>
        <w:t>НЕВРОЛОГИЧЕСКОГО ОТДЕЛЕНИЯ И СПЕЦИАЛИЗИРОВАННОГО</w:t>
      </w:r>
    </w:p>
    <w:p w14:paraId="3AD8C198" w14:textId="77777777" w:rsidR="005147CA" w:rsidRDefault="005147CA" w:rsidP="005147CA">
      <w:pPr>
        <w:pStyle w:val="ConsPlusTitle"/>
        <w:jc w:val="center"/>
      </w:pPr>
      <w:r>
        <w:t>НЕВРОЛОГИЧЕСКОГО ЦЕНТРА &lt;*&gt;</w:t>
      </w:r>
    </w:p>
    <w:p w14:paraId="2887B3CB" w14:textId="77777777" w:rsidR="005147CA" w:rsidRDefault="005147CA" w:rsidP="005147CA">
      <w:pPr>
        <w:pStyle w:val="ConsPlusNormal"/>
        <w:ind w:firstLine="540"/>
        <w:jc w:val="both"/>
      </w:pPr>
    </w:p>
    <w:p w14:paraId="790948D6" w14:textId="77777777" w:rsidR="005147CA" w:rsidRDefault="005147CA" w:rsidP="005147CA">
      <w:pPr>
        <w:pStyle w:val="ConsPlusNormal"/>
        <w:ind w:firstLine="540"/>
        <w:jc w:val="both"/>
      </w:pPr>
      <w:r>
        <w:lastRenderedPageBreak/>
        <w:t>--------------------------------</w:t>
      </w:r>
    </w:p>
    <w:p w14:paraId="743C2EA1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&lt;*&gt; В медицинских организациях, имеющих в своем составе неврологическое отделение и (или) специализированный неврологический центр, рекомендуется предусматривать должности врача функциональной диагностики (из расчета 1 должность на отделение) и логопеда.</w:t>
      </w:r>
    </w:p>
    <w:p w14:paraId="43D5BE1D" w14:textId="77777777" w:rsidR="005147CA" w:rsidRDefault="005147CA" w:rsidP="005147CA">
      <w:pPr>
        <w:pStyle w:val="ConsPlusNormal"/>
        <w:ind w:firstLine="540"/>
        <w:jc w:val="both"/>
      </w:pPr>
    </w:p>
    <w:p w14:paraId="79EB4077" w14:textId="77777777" w:rsidR="005147CA" w:rsidRDefault="005147CA" w:rsidP="005147CA">
      <w:pPr>
        <w:pStyle w:val="ConsPlusNormal"/>
        <w:sectPr w:rsidR="005147C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5445"/>
        <w:gridCol w:w="5940"/>
      </w:tblGrid>
      <w:tr w:rsidR="005147CA" w14:paraId="3C82802E" w14:textId="77777777" w:rsidTr="00895716">
        <w:tc>
          <w:tcPr>
            <w:tcW w:w="825" w:type="dxa"/>
          </w:tcPr>
          <w:p w14:paraId="5114FE94" w14:textId="77777777" w:rsidR="005147CA" w:rsidRDefault="005147CA" w:rsidP="00895716">
            <w:pPr>
              <w:pStyle w:val="ConsPlusNormal"/>
              <w:jc w:val="center"/>
            </w:pPr>
            <w:r>
              <w:lastRenderedPageBreak/>
              <w:t>N</w:t>
            </w:r>
          </w:p>
          <w:p w14:paraId="2D775C97" w14:textId="77777777" w:rsidR="005147CA" w:rsidRDefault="005147CA" w:rsidP="0089571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5445" w:type="dxa"/>
          </w:tcPr>
          <w:p w14:paraId="5727EB1D" w14:textId="77777777" w:rsidR="005147CA" w:rsidRDefault="005147CA" w:rsidP="00895716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940" w:type="dxa"/>
          </w:tcPr>
          <w:p w14:paraId="3173A4B5" w14:textId="77777777" w:rsidR="005147CA" w:rsidRDefault="005147CA" w:rsidP="00895716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5147CA" w14:paraId="2A71387C" w14:textId="77777777" w:rsidTr="00895716">
        <w:tc>
          <w:tcPr>
            <w:tcW w:w="825" w:type="dxa"/>
          </w:tcPr>
          <w:p w14:paraId="757C4909" w14:textId="77777777" w:rsidR="005147CA" w:rsidRDefault="005147CA" w:rsidP="0089571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45" w:type="dxa"/>
          </w:tcPr>
          <w:p w14:paraId="3C0AE6CA" w14:textId="77777777" w:rsidR="005147CA" w:rsidRDefault="005147CA" w:rsidP="00895716">
            <w:pPr>
              <w:pStyle w:val="ConsPlusNormal"/>
            </w:pPr>
            <w:r>
              <w:t>Руководитель (заведующий отделением - врач-невролог)</w:t>
            </w:r>
          </w:p>
        </w:tc>
        <w:tc>
          <w:tcPr>
            <w:tcW w:w="5940" w:type="dxa"/>
          </w:tcPr>
          <w:p w14:paraId="0944AB6D" w14:textId="77777777" w:rsidR="005147CA" w:rsidRDefault="005147CA" w:rsidP="00895716">
            <w:pPr>
              <w:pStyle w:val="ConsPlusNormal"/>
            </w:pPr>
            <w:r>
              <w:t>1 на 30 коек</w:t>
            </w:r>
          </w:p>
        </w:tc>
      </w:tr>
      <w:tr w:rsidR="005147CA" w14:paraId="4D4DE905" w14:textId="77777777" w:rsidTr="00895716">
        <w:tc>
          <w:tcPr>
            <w:tcW w:w="825" w:type="dxa"/>
          </w:tcPr>
          <w:p w14:paraId="5490B640" w14:textId="77777777" w:rsidR="005147CA" w:rsidRDefault="005147CA" w:rsidP="0089571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45" w:type="dxa"/>
          </w:tcPr>
          <w:p w14:paraId="4EACA0D9" w14:textId="77777777" w:rsidR="005147CA" w:rsidRDefault="005147CA" w:rsidP="00895716">
            <w:pPr>
              <w:pStyle w:val="ConsPlusNormal"/>
            </w:pPr>
            <w:r>
              <w:t>Врач-невролог</w:t>
            </w:r>
          </w:p>
        </w:tc>
        <w:tc>
          <w:tcPr>
            <w:tcW w:w="5940" w:type="dxa"/>
          </w:tcPr>
          <w:p w14:paraId="4FA37860" w14:textId="77777777" w:rsidR="005147CA" w:rsidRDefault="005147CA" w:rsidP="00895716">
            <w:pPr>
              <w:pStyle w:val="ConsPlusNormal"/>
            </w:pPr>
            <w:r>
              <w:t>1 на 15 коек</w:t>
            </w:r>
          </w:p>
        </w:tc>
      </w:tr>
      <w:tr w:rsidR="005147CA" w14:paraId="2C18961A" w14:textId="77777777" w:rsidTr="00895716">
        <w:tc>
          <w:tcPr>
            <w:tcW w:w="825" w:type="dxa"/>
          </w:tcPr>
          <w:p w14:paraId="40F13F1B" w14:textId="77777777" w:rsidR="005147CA" w:rsidRDefault="005147CA" w:rsidP="0089571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45" w:type="dxa"/>
          </w:tcPr>
          <w:p w14:paraId="020EC3EE" w14:textId="77777777" w:rsidR="005147CA" w:rsidRDefault="005147CA" w:rsidP="00895716">
            <w:pPr>
              <w:pStyle w:val="ConsPlusNormal"/>
            </w:pPr>
            <w:r>
              <w:t>Врач мануальной терапии</w:t>
            </w:r>
          </w:p>
        </w:tc>
        <w:tc>
          <w:tcPr>
            <w:tcW w:w="5940" w:type="dxa"/>
          </w:tcPr>
          <w:p w14:paraId="0B7F4221" w14:textId="77777777" w:rsidR="005147CA" w:rsidRDefault="005147CA" w:rsidP="00895716">
            <w:pPr>
              <w:pStyle w:val="ConsPlusNormal"/>
            </w:pPr>
            <w:r>
              <w:t>1</w:t>
            </w:r>
          </w:p>
        </w:tc>
      </w:tr>
      <w:tr w:rsidR="005147CA" w14:paraId="50503840" w14:textId="77777777" w:rsidTr="00895716">
        <w:tc>
          <w:tcPr>
            <w:tcW w:w="825" w:type="dxa"/>
          </w:tcPr>
          <w:p w14:paraId="46433110" w14:textId="77777777" w:rsidR="005147CA" w:rsidRDefault="005147CA" w:rsidP="0089571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45" w:type="dxa"/>
          </w:tcPr>
          <w:p w14:paraId="1ABE044D" w14:textId="77777777" w:rsidR="005147CA" w:rsidRDefault="005147CA" w:rsidP="00895716">
            <w:pPr>
              <w:pStyle w:val="ConsPlusNormal"/>
            </w:pPr>
            <w:r>
              <w:t>Врач-психотерапевт</w:t>
            </w:r>
          </w:p>
        </w:tc>
        <w:tc>
          <w:tcPr>
            <w:tcW w:w="5940" w:type="dxa"/>
          </w:tcPr>
          <w:p w14:paraId="06B7B2BA" w14:textId="77777777" w:rsidR="005147CA" w:rsidRDefault="005147CA" w:rsidP="00895716">
            <w:pPr>
              <w:pStyle w:val="ConsPlusNormal"/>
            </w:pPr>
            <w:r>
              <w:t>1 на 60 коек</w:t>
            </w:r>
          </w:p>
        </w:tc>
      </w:tr>
      <w:tr w:rsidR="005147CA" w14:paraId="19B021E2" w14:textId="77777777" w:rsidTr="00895716">
        <w:tc>
          <w:tcPr>
            <w:tcW w:w="825" w:type="dxa"/>
          </w:tcPr>
          <w:p w14:paraId="308ACF4F" w14:textId="77777777" w:rsidR="005147CA" w:rsidRDefault="005147CA" w:rsidP="0089571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45" w:type="dxa"/>
          </w:tcPr>
          <w:p w14:paraId="583FDE4B" w14:textId="77777777" w:rsidR="005147CA" w:rsidRDefault="005147CA" w:rsidP="00895716">
            <w:pPr>
              <w:pStyle w:val="ConsPlusNormal"/>
              <w:jc w:val="both"/>
            </w:pPr>
            <w:r>
              <w:t>Врач по медицинской реабилитации</w:t>
            </w:r>
          </w:p>
        </w:tc>
        <w:tc>
          <w:tcPr>
            <w:tcW w:w="5940" w:type="dxa"/>
          </w:tcPr>
          <w:p w14:paraId="253FBFDC" w14:textId="77777777" w:rsidR="005147CA" w:rsidRDefault="005147CA" w:rsidP="00895716">
            <w:pPr>
              <w:pStyle w:val="ConsPlusNormal"/>
            </w:pPr>
            <w:r>
              <w:t>1 на 15 коек</w:t>
            </w:r>
          </w:p>
        </w:tc>
      </w:tr>
      <w:tr w:rsidR="005147CA" w14:paraId="39F5D5E9" w14:textId="77777777" w:rsidTr="00895716">
        <w:tc>
          <w:tcPr>
            <w:tcW w:w="825" w:type="dxa"/>
          </w:tcPr>
          <w:p w14:paraId="15108F1B" w14:textId="77777777" w:rsidR="005147CA" w:rsidRDefault="005147CA" w:rsidP="0089571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45" w:type="dxa"/>
          </w:tcPr>
          <w:p w14:paraId="374EB488" w14:textId="77777777" w:rsidR="005147CA" w:rsidRDefault="005147CA" w:rsidP="00895716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5940" w:type="dxa"/>
          </w:tcPr>
          <w:p w14:paraId="6170A84F" w14:textId="77777777" w:rsidR="005147CA" w:rsidRDefault="005147CA" w:rsidP="00895716">
            <w:pPr>
              <w:pStyle w:val="ConsPlusNormal"/>
            </w:pPr>
            <w:r>
              <w:t>1</w:t>
            </w:r>
          </w:p>
        </w:tc>
      </w:tr>
      <w:tr w:rsidR="005147CA" w14:paraId="3BB94602" w14:textId="77777777" w:rsidTr="00895716">
        <w:tc>
          <w:tcPr>
            <w:tcW w:w="825" w:type="dxa"/>
          </w:tcPr>
          <w:p w14:paraId="271C251C" w14:textId="77777777" w:rsidR="005147CA" w:rsidRDefault="005147CA" w:rsidP="0089571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45" w:type="dxa"/>
          </w:tcPr>
          <w:p w14:paraId="7DC8785D" w14:textId="77777777" w:rsidR="005147CA" w:rsidRDefault="005147CA" w:rsidP="00895716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5940" w:type="dxa"/>
          </w:tcPr>
          <w:p w14:paraId="0EBE75C9" w14:textId="77777777" w:rsidR="005147CA" w:rsidRDefault="005147CA" w:rsidP="00895716">
            <w:pPr>
              <w:pStyle w:val="ConsPlusNormal"/>
            </w:pPr>
            <w:r>
              <w:t>1 на 15 коек</w:t>
            </w:r>
          </w:p>
        </w:tc>
      </w:tr>
      <w:tr w:rsidR="005147CA" w14:paraId="618223F6" w14:textId="77777777" w:rsidTr="00895716">
        <w:tc>
          <w:tcPr>
            <w:tcW w:w="825" w:type="dxa"/>
          </w:tcPr>
          <w:p w14:paraId="4DBF9816" w14:textId="77777777" w:rsidR="005147CA" w:rsidRDefault="005147CA" w:rsidP="0089571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45" w:type="dxa"/>
          </w:tcPr>
          <w:p w14:paraId="4A3A6A45" w14:textId="77777777" w:rsidR="005147CA" w:rsidRDefault="005147CA" w:rsidP="00895716">
            <w:pPr>
              <w:pStyle w:val="ConsPlusNormal"/>
            </w:pPr>
            <w:r>
              <w:t>Медицинская сестра палатная (постовая)</w:t>
            </w:r>
          </w:p>
        </w:tc>
        <w:tc>
          <w:tcPr>
            <w:tcW w:w="5940" w:type="dxa"/>
          </w:tcPr>
          <w:p w14:paraId="3E0BB095" w14:textId="77777777" w:rsidR="005147CA" w:rsidRDefault="005147CA" w:rsidP="00895716">
            <w:pPr>
              <w:pStyle w:val="ConsPlusNormal"/>
            </w:pPr>
            <w:r>
              <w:t>4,75 на 20 коек (для обеспечения круглосуточной работы)</w:t>
            </w:r>
          </w:p>
        </w:tc>
      </w:tr>
      <w:tr w:rsidR="005147CA" w14:paraId="22E0DBB0" w14:textId="77777777" w:rsidTr="00895716">
        <w:tc>
          <w:tcPr>
            <w:tcW w:w="825" w:type="dxa"/>
          </w:tcPr>
          <w:p w14:paraId="58AA7A6B" w14:textId="77777777" w:rsidR="005147CA" w:rsidRDefault="005147CA" w:rsidP="0089571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45" w:type="dxa"/>
          </w:tcPr>
          <w:p w14:paraId="1F2743D9" w14:textId="77777777" w:rsidR="005147CA" w:rsidRDefault="005147CA" w:rsidP="00895716">
            <w:pPr>
              <w:pStyle w:val="ConsPlusNormal"/>
            </w:pPr>
            <w:r>
              <w:t>Инструктор по лечебной физкультуре</w:t>
            </w:r>
          </w:p>
        </w:tc>
        <w:tc>
          <w:tcPr>
            <w:tcW w:w="5940" w:type="dxa"/>
          </w:tcPr>
          <w:p w14:paraId="4062A1AA" w14:textId="77777777" w:rsidR="005147CA" w:rsidRDefault="005147CA" w:rsidP="00895716">
            <w:pPr>
              <w:pStyle w:val="ConsPlusNormal"/>
            </w:pPr>
            <w:r>
              <w:t>1 на 15 коек</w:t>
            </w:r>
          </w:p>
        </w:tc>
      </w:tr>
      <w:tr w:rsidR="005147CA" w14:paraId="1A68AD39" w14:textId="77777777" w:rsidTr="00895716">
        <w:tc>
          <w:tcPr>
            <w:tcW w:w="825" w:type="dxa"/>
          </w:tcPr>
          <w:p w14:paraId="2758BC1E" w14:textId="77777777" w:rsidR="005147CA" w:rsidRDefault="005147CA" w:rsidP="0089571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45" w:type="dxa"/>
          </w:tcPr>
          <w:p w14:paraId="123581D3" w14:textId="77777777" w:rsidR="005147CA" w:rsidRDefault="005147CA" w:rsidP="00895716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5940" w:type="dxa"/>
          </w:tcPr>
          <w:p w14:paraId="29C23499" w14:textId="77777777" w:rsidR="005147CA" w:rsidRDefault="005147CA" w:rsidP="00895716">
            <w:pPr>
              <w:pStyle w:val="ConsPlusNormal"/>
            </w:pPr>
            <w:r>
              <w:t>4,75 на 20 коек (для обеспечения круглосуточной работы)</w:t>
            </w:r>
          </w:p>
        </w:tc>
      </w:tr>
      <w:tr w:rsidR="005147CA" w14:paraId="7461897F" w14:textId="77777777" w:rsidTr="00895716">
        <w:tc>
          <w:tcPr>
            <w:tcW w:w="825" w:type="dxa"/>
          </w:tcPr>
          <w:p w14:paraId="3CCA1CCE" w14:textId="77777777" w:rsidR="005147CA" w:rsidRDefault="005147CA" w:rsidP="0089571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45" w:type="dxa"/>
          </w:tcPr>
          <w:p w14:paraId="30BFCE0C" w14:textId="77777777" w:rsidR="005147CA" w:rsidRDefault="005147CA" w:rsidP="00895716">
            <w:pPr>
              <w:pStyle w:val="ConsPlusNormal"/>
            </w:pPr>
            <w:r>
              <w:t>Санитар</w:t>
            </w:r>
          </w:p>
        </w:tc>
        <w:tc>
          <w:tcPr>
            <w:tcW w:w="5940" w:type="dxa"/>
          </w:tcPr>
          <w:p w14:paraId="49507993" w14:textId="77777777" w:rsidR="005147CA" w:rsidRDefault="005147CA" w:rsidP="00895716">
            <w:pPr>
              <w:pStyle w:val="ConsPlusNormal"/>
            </w:pPr>
            <w:r>
              <w:t>4,75 на 20 коек (для обеспечения круглосуточной работы);</w:t>
            </w:r>
          </w:p>
          <w:p w14:paraId="2F54E6BA" w14:textId="77777777" w:rsidR="005147CA" w:rsidRDefault="005147CA" w:rsidP="00895716">
            <w:pPr>
              <w:pStyle w:val="ConsPlusNormal"/>
            </w:pPr>
            <w:r>
              <w:t>1 на 20 коек (для уборки помещений)</w:t>
            </w:r>
          </w:p>
          <w:p w14:paraId="67243DBE" w14:textId="77777777" w:rsidR="005147CA" w:rsidRDefault="005147CA" w:rsidP="00895716">
            <w:pPr>
              <w:pStyle w:val="ConsPlusNormal"/>
            </w:pPr>
            <w:r>
              <w:t>2 (для работы в буфете)</w:t>
            </w:r>
          </w:p>
        </w:tc>
      </w:tr>
      <w:tr w:rsidR="005147CA" w14:paraId="35397648" w14:textId="77777777" w:rsidTr="00895716">
        <w:tc>
          <w:tcPr>
            <w:tcW w:w="825" w:type="dxa"/>
          </w:tcPr>
          <w:p w14:paraId="5CE4C76B" w14:textId="77777777" w:rsidR="005147CA" w:rsidRDefault="005147CA" w:rsidP="0089571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45" w:type="dxa"/>
          </w:tcPr>
          <w:p w14:paraId="4FC33E7E" w14:textId="77777777" w:rsidR="005147CA" w:rsidRDefault="005147CA" w:rsidP="00895716">
            <w:pPr>
              <w:pStyle w:val="ConsPlusNormal"/>
            </w:pPr>
            <w:r>
              <w:t>Сестра-хозяйка</w:t>
            </w:r>
          </w:p>
        </w:tc>
        <w:tc>
          <w:tcPr>
            <w:tcW w:w="5940" w:type="dxa"/>
          </w:tcPr>
          <w:p w14:paraId="104153D3" w14:textId="77777777" w:rsidR="005147CA" w:rsidRDefault="005147CA" w:rsidP="00895716">
            <w:pPr>
              <w:pStyle w:val="ConsPlusNormal"/>
            </w:pPr>
            <w:r>
              <w:t>1</w:t>
            </w:r>
          </w:p>
        </w:tc>
      </w:tr>
    </w:tbl>
    <w:p w14:paraId="787B7D92" w14:textId="77777777" w:rsidR="005147CA" w:rsidRDefault="005147CA" w:rsidP="005147CA">
      <w:pPr>
        <w:pStyle w:val="ConsPlusNormal"/>
        <w:ind w:firstLine="540"/>
        <w:jc w:val="both"/>
      </w:pPr>
    </w:p>
    <w:p w14:paraId="348D4CF1" w14:textId="77777777" w:rsidR="005147CA" w:rsidRDefault="005147CA" w:rsidP="005147CA">
      <w:pPr>
        <w:pStyle w:val="ConsPlusNormal"/>
        <w:ind w:firstLine="540"/>
        <w:jc w:val="both"/>
      </w:pPr>
    </w:p>
    <w:p w14:paraId="2BCD799E" w14:textId="77777777" w:rsidR="005147CA" w:rsidRDefault="005147CA" w:rsidP="005147CA">
      <w:pPr>
        <w:pStyle w:val="ConsPlusNormal"/>
        <w:ind w:firstLine="540"/>
        <w:jc w:val="both"/>
      </w:pPr>
    </w:p>
    <w:p w14:paraId="04BF617E" w14:textId="77777777" w:rsidR="005147CA" w:rsidRDefault="005147CA" w:rsidP="005147CA">
      <w:pPr>
        <w:pStyle w:val="ConsPlusNormal"/>
        <w:ind w:firstLine="540"/>
        <w:jc w:val="both"/>
      </w:pPr>
    </w:p>
    <w:p w14:paraId="3D0BD000" w14:textId="77777777" w:rsidR="005147CA" w:rsidRDefault="005147CA" w:rsidP="005147CA">
      <w:pPr>
        <w:pStyle w:val="ConsPlusNormal"/>
        <w:ind w:firstLine="540"/>
        <w:jc w:val="both"/>
      </w:pPr>
    </w:p>
    <w:p w14:paraId="093776CE" w14:textId="77777777" w:rsidR="005147CA" w:rsidRDefault="005147CA" w:rsidP="005147CA">
      <w:pPr>
        <w:pStyle w:val="ConsPlusNormal"/>
        <w:jc w:val="right"/>
        <w:outlineLvl w:val="1"/>
      </w:pPr>
      <w:r>
        <w:t>Приложение N 8</w:t>
      </w:r>
    </w:p>
    <w:p w14:paraId="2FD57868" w14:textId="77777777" w:rsidR="005147CA" w:rsidRDefault="005147CA" w:rsidP="005147CA">
      <w:pPr>
        <w:pStyle w:val="ConsPlusNormal"/>
        <w:jc w:val="right"/>
      </w:pPr>
      <w:r>
        <w:t>к Порядку оказания медицинской</w:t>
      </w:r>
    </w:p>
    <w:p w14:paraId="2B78F0C5" w14:textId="77777777" w:rsidR="005147CA" w:rsidRDefault="005147CA" w:rsidP="005147CA">
      <w:pPr>
        <w:pStyle w:val="ConsPlusNormal"/>
        <w:jc w:val="right"/>
      </w:pPr>
      <w:r>
        <w:lastRenderedPageBreak/>
        <w:t>помощи взрослому населению</w:t>
      </w:r>
    </w:p>
    <w:p w14:paraId="59B977E0" w14:textId="77777777" w:rsidR="005147CA" w:rsidRDefault="005147CA" w:rsidP="005147CA">
      <w:pPr>
        <w:pStyle w:val="ConsPlusNormal"/>
        <w:jc w:val="right"/>
      </w:pPr>
      <w:r>
        <w:t>при заболеваниях нервной</w:t>
      </w:r>
    </w:p>
    <w:p w14:paraId="3B38C310" w14:textId="77777777" w:rsidR="005147CA" w:rsidRDefault="005147CA" w:rsidP="005147CA">
      <w:pPr>
        <w:pStyle w:val="ConsPlusNormal"/>
        <w:jc w:val="right"/>
      </w:pPr>
      <w:r>
        <w:t>системы, утвержденному приказом</w:t>
      </w:r>
    </w:p>
    <w:p w14:paraId="0BA00BDE" w14:textId="77777777" w:rsidR="005147CA" w:rsidRDefault="005147CA" w:rsidP="005147CA">
      <w:pPr>
        <w:pStyle w:val="ConsPlusNormal"/>
        <w:jc w:val="right"/>
      </w:pPr>
      <w:r>
        <w:t>Министерства здравоохранения</w:t>
      </w:r>
    </w:p>
    <w:p w14:paraId="15F3E8F7" w14:textId="77777777" w:rsidR="005147CA" w:rsidRDefault="005147CA" w:rsidP="005147CA">
      <w:pPr>
        <w:pStyle w:val="ConsPlusNormal"/>
        <w:jc w:val="right"/>
      </w:pPr>
      <w:r>
        <w:t>Российской Федерации</w:t>
      </w:r>
    </w:p>
    <w:p w14:paraId="493D10BD" w14:textId="77777777" w:rsidR="005147CA" w:rsidRDefault="005147CA" w:rsidP="005147CA">
      <w:pPr>
        <w:pStyle w:val="ConsPlusNormal"/>
        <w:jc w:val="right"/>
      </w:pPr>
      <w:r>
        <w:t>от 15 ноября 2012 г. N 926н</w:t>
      </w:r>
    </w:p>
    <w:p w14:paraId="46B807AA" w14:textId="77777777" w:rsidR="005147CA" w:rsidRDefault="005147CA" w:rsidP="005147CA">
      <w:pPr>
        <w:pStyle w:val="ConsPlusNormal"/>
        <w:ind w:firstLine="540"/>
        <w:jc w:val="both"/>
      </w:pPr>
    </w:p>
    <w:p w14:paraId="1D0AD8E8" w14:textId="77777777" w:rsidR="005147CA" w:rsidRDefault="005147CA" w:rsidP="005147CA">
      <w:pPr>
        <w:pStyle w:val="ConsPlusTitle"/>
        <w:jc w:val="center"/>
      </w:pPr>
      <w:bookmarkStart w:id="6" w:name="P412"/>
      <w:bookmarkEnd w:id="6"/>
      <w:r>
        <w:t>СТАНДАРТ</w:t>
      </w:r>
    </w:p>
    <w:p w14:paraId="442FEF15" w14:textId="77777777" w:rsidR="005147CA" w:rsidRDefault="005147CA" w:rsidP="005147CA">
      <w:pPr>
        <w:pStyle w:val="ConsPlusTitle"/>
        <w:jc w:val="center"/>
      </w:pPr>
      <w:r>
        <w:t>ОСНАЩЕНИЯ НЕВРОЛОГИЧЕСКОГО ОТДЕЛЕНИЯ И СПЕЦИАЛИЗИРОВАННОГО</w:t>
      </w:r>
    </w:p>
    <w:p w14:paraId="7DF3D84F" w14:textId="77777777" w:rsidR="005147CA" w:rsidRDefault="005147CA" w:rsidP="005147CA">
      <w:pPr>
        <w:pStyle w:val="ConsPlusTitle"/>
        <w:jc w:val="center"/>
      </w:pPr>
      <w:r>
        <w:t>НЕВРОЛОГИЧЕСКОГО ЦЕНТРА</w:t>
      </w:r>
    </w:p>
    <w:p w14:paraId="0EBE4D2E" w14:textId="77777777" w:rsidR="005147CA" w:rsidRDefault="005147CA" w:rsidP="005147C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8085"/>
        <w:gridCol w:w="3300"/>
      </w:tblGrid>
      <w:tr w:rsidR="005147CA" w14:paraId="0C4EA204" w14:textId="77777777" w:rsidTr="00895716">
        <w:tc>
          <w:tcPr>
            <w:tcW w:w="825" w:type="dxa"/>
          </w:tcPr>
          <w:p w14:paraId="35A3A891" w14:textId="77777777" w:rsidR="005147CA" w:rsidRDefault="005147CA" w:rsidP="00895716">
            <w:pPr>
              <w:pStyle w:val="ConsPlusNormal"/>
              <w:jc w:val="center"/>
            </w:pPr>
            <w:r>
              <w:t>N</w:t>
            </w:r>
          </w:p>
          <w:p w14:paraId="628687C2" w14:textId="77777777" w:rsidR="005147CA" w:rsidRDefault="005147CA" w:rsidP="0089571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8085" w:type="dxa"/>
          </w:tcPr>
          <w:p w14:paraId="5E130972" w14:textId="77777777" w:rsidR="005147CA" w:rsidRDefault="005147CA" w:rsidP="0089571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300" w:type="dxa"/>
          </w:tcPr>
          <w:p w14:paraId="1B5E50CE" w14:textId="77777777" w:rsidR="005147CA" w:rsidRDefault="005147CA" w:rsidP="00895716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147CA" w14:paraId="2751A489" w14:textId="77777777" w:rsidTr="00895716">
        <w:tc>
          <w:tcPr>
            <w:tcW w:w="825" w:type="dxa"/>
          </w:tcPr>
          <w:p w14:paraId="3FAA2941" w14:textId="77777777" w:rsidR="005147CA" w:rsidRDefault="005147CA" w:rsidP="0089571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085" w:type="dxa"/>
          </w:tcPr>
          <w:p w14:paraId="7DFD661F" w14:textId="77777777" w:rsidR="005147CA" w:rsidRDefault="005147CA" w:rsidP="00895716">
            <w:pPr>
              <w:pStyle w:val="ConsPlusNormal"/>
            </w:pPr>
            <w:r>
              <w:t>Кровать функциональная</w:t>
            </w:r>
          </w:p>
        </w:tc>
        <w:tc>
          <w:tcPr>
            <w:tcW w:w="3300" w:type="dxa"/>
          </w:tcPr>
          <w:p w14:paraId="7D43A659" w14:textId="77777777" w:rsidR="005147CA" w:rsidRDefault="005147CA" w:rsidP="00895716">
            <w:pPr>
              <w:pStyle w:val="ConsPlusNormal"/>
            </w:pPr>
            <w:r>
              <w:t>по числу коек</w:t>
            </w:r>
          </w:p>
        </w:tc>
      </w:tr>
      <w:tr w:rsidR="005147CA" w14:paraId="441B28C0" w14:textId="77777777" w:rsidTr="00895716">
        <w:tc>
          <w:tcPr>
            <w:tcW w:w="825" w:type="dxa"/>
          </w:tcPr>
          <w:p w14:paraId="0221ED85" w14:textId="77777777" w:rsidR="005147CA" w:rsidRDefault="005147CA" w:rsidP="0089571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085" w:type="dxa"/>
          </w:tcPr>
          <w:p w14:paraId="6AA1C14F" w14:textId="77777777" w:rsidR="005147CA" w:rsidRDefault="005147CA" w:rsidP="00895716">
            <w:pPr>
              <w:pStyle w:val="ConsPlusNormal"/>
            </w:pPr>
            <w:r>
              <w:t>Стол прикроватный</w:t>
            </w:r>
          </w:p>
        </w:tc>
        <w:tc>
          <w:tcPr>
            <w:tcW w:w="3300" w:type="dxa"/>
          </w:tcPr>
          <w:p w14:paraId="5A81E42B" w14:textId="77777777" w:rsidR="005147CA" w:rsidRDefault="005147CA" w:rsidP="00895716">
            <w:pPr>
              <w:pStyle w:val="ConsPlusNormal"/>
            </w:pPr>
            <w:r>
              <w:t>по числу коек</w:t>
            </w:r>
          </w:p>
        </w:tc>
      </w:tr>
      <w:tr w:rsidR="005147CA" w14:paraId="13C9C9CB" w14:textId="77777777" w:rsidTr="00895716">
        <w:tc>
          <w:tcPr>
            <w:tcW w:w="825" w:type="dxa"/>
          </w:tcPr>
          <w:p w14:paraId="60F73380" w14:textId="77777777" w:rsidR="005147CA" w:rsidRDefault="005147CA" w:rsidP="0089571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085" w:type="dxa"/>
          </w:tcPr>
          <w:p w14:paraId="067FA8F8" w14:textId="77777777" w:rsidR="005147CA" w:rsidRDefault="005147CA" w:rsidP="00895716">
            <w:pPr>
              <w:pStyle w:val="ConsPlusNormal"/>
            </w:pPr>
            <w:r>
              <w:t>Кресло туалетное (или туалетный стул)</w:t>
            </w:r>
          </w:p>
        </w:tc>
        <w:tc>
          <w:tcPr>
            <w:tcW w:w="3300" w:type="dxa"/>
          </w:tcPr>
          <w:p w14:paraId="6A81E20C" w14:textId="77777777" w:rsidR="005147CA" w:rsidRDefault="005147CA" w:rsidP="00895716">
            <w:pPr>
              <w:pStyle w:val="ConsPlusNormal"/>
            </w:pPr>
            <w:r>
              <w:t>1 на 10 коек</w:t>
            </w:r>
          </w:p>
        </w:tc>
      </w:tr>
      <w:tr w:rsidR="005147CA" w14:paraId="2CAA6C91" w14:textId="77777777" w:rsidTr="00895716">
        <w:tc>
          <w:tcPr>
            <w:tcW w:w="825" w:type="dxa"/>
          </w:tcPr>
          <w:p w14:paraId="3F4F25A5" w14:textId="77777777" w:rsidR="005147CA" w:rsidRDefault="005147CA" w:rsidP="0089571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085" w:type="dxa"/>
          </w:tcPr>
          <w:p w14:paraId="5A640DEC" w14:textId="77777777" w:rsidR="005147CA" w:rsidRDefault="005147CA" w:rsidP="00895716">
            <w:pPr>
              <w:pStyle w:val="ConsPlusNormal"/>
            </w:pPr>
            <w:r>
              <w:t xml:space="preserve">Матрас </w:t>
            </w:r>
            <w:proofErr w:type="spellStart"/>
            <w:r>
              <w:t>противопролежневый</w:t>
            </w:r>
            <w:proofErr w:type="spellEnd"/>
          </w:p>
        </w:tc>
        <w:tc>
          <w:tcPr>
            <w:tcW w:w="3300" w:type="dxa"/>
          </w:tcPr>
          <w:p w14:paraId="4B76EE8D" w14:textId="77777777" w:rsidR="005147CA" w:rsidRDefault="005147CA" w:rsidP="00895716">
            <w:pPr>
              <w:pStyle w:val="ConsPlusNormal"/>
            </w:pPr>
            <w:r>
              <w:t>1 на 10 коек</w:t>
            </w:r>
          </w:p>
        </w:tc>
      </w:tr>
      <w:tr w:rsidR="005147CA" w14:paraId="4745929F" w14:textId="77777777" w:rsidTr="00895716">
        <w:tc>
          <w:tcPr>
            <w:tcW w:w="825" w:type="dxa"/>
          </w:tcPr>
          <w:p w14:paraId="2113CC3F" w14:textId="77777777" w:rsidR="005147CA" w:rsidRDefault="005147CA" w:rsidP="0089571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085" w:type="dxa"/>
          </w:tcPr>
          <w:p w14:paraId="0F8F5100" w14:textId="77777777" w:rsidR="005147CA" w:rsidRDefault="005147CA" w:rsidP="00895716">
            <w:pPr>
              <w:pStyle w:val="ConsPlusNormal"/>
            </w:pPr>
            <w:r>
              <w:t>Кресло-каталка</w:t>
            </w:r>
          </w:p>
        </w:tc>
        <w:tc>
          <w:tcPr>
            <w:tcW w:w="3300" w:type="dxa"/>
          </w:tcPr>
          <w:p w14:paraId="082324C0" w14:textId="77777777" w:rsidR="005147CA" w:rsidRDefault="005147CA" w:rsidP="00895716">
            <w:pPr>
              <w:pStyle w:val="ConsPlusNormal"/>
            </w:pPr>
            <w:r>
              <w:t>1 на 15 коек (не менее 2)</w:t>
            </w:r>
          </w:p>
        </w:tc>
      </w:tr>
      <w:tr w:rsidR="005147CA" w14:paraId="5D6B839E" w14:textId="77777777" w:rsidTr="00895716">
        <w:tc>
          <w:tcPr>
            <w:tcW w:w="825" w:type="dxa"/>
          </w:tcPr>
          <w:p w14:paraId="5316B26E" w14:textId="77777777" w:rsidR="005147CA" w:rsidRDefault="005147CA" w:rsidP="0089571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085" w:type="dxa"/>
          </w:tcPr>
          <w:p w14:paraId="28C8098B" w14:textId="77777777" w:rsidR="005147CA" w:rsidRDefault="005147CA" w:rsidP="00895716">
            <w:pPr>
              <w:pStyle w:val="ConsPlusNormal"/>
            </w:pPr>
            <w:r>
              <w:t xml:space="preserve">Тележка-каталка для перевозки больных </w:t>
            </w:r>
            <w:proofErr w:type="spellStart"/>
            <w:r>
              <w:t>внутрикорпусная</w:t>
            </w:r>
            <w:proofErr w:type="spellEnd"/>
          </w:p>
        </w:tc>
        <w:tc>
          <w:tcPr>
            <w:tcW w:w="3300" w:type="dxa"/>
          </w:tcPr>
          <w:p w14:paraId="1D22DC56" w14:textId="77777777" w:rsidR="005147CA" w:rsidRDefault="005147CA" w:rsidP="00895716">
            <w:pPr>
              <w:pStyle w:val="ConsPlusNormal"/>
            </w:pPr>
            <w:r>
              <w:t>1 на 15 коек (не менее 2)</w:t>
            </w:r>
          </w:p>
        </w:tc>
      </w:tr>
      <w:tr w:rsidR="005147CA" w14:paraId="693C32CE" w14:textId="77777777" w:rsidTr="00895716">
        <w:tc>
          <w:tcPr>
            <w:tcW w:w="825" w:type="dxa"/>
          </w:tcPr>
          <w:p w14:paraId="00A51CF8" w14:textId="77777777" w:rsidR="005147CA" w:rsidRDefault="005147CA" w:rsidP="0089571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085" w:type="dxa"/>
          </w:tcPr>
          <w:p w14:paraId="5954FE08" w14:textId="77777777" w:rsidR="005147CA" w:rsidRDefault="005147CA" w:rsidP="00895716">
            <w:pPr>
              <w:pStyle w:val="ConsPlusNormal"/>
            </w:pPr>
            <w:r>
              <w:t>Штатив медицинский (инфузионная стойка)</w:t>
            </w:r>
          </w:p>
        </w:tc>
        <w:tc>
          <w:tcPr>
            <w:tcW w:w="3300" w:type="dxa"/>
          </w:tcPr>
          <w:p w14:paraId="2CA24BA1" w14:textId="77777777" w:rsidR="005147CA" w:rsidRDefault="005147CA" w:rsidP="00895716">
            <w:pPr>
              <w:pStyle w:val="ConsPlusNormal"/>
            </w:pPr>
            <w:r>
              <w:t>1 на 5 коек (не менее 10)</w:t>
            </w:r>
          </w:p>
        </w:tc>
      </w:tr>
      <w:tr w:rsidR="005147CA" w14:paraId="3966B72D" w14:textId="77777777" w:rsidTr="00895716">
        <w:tc>
          <w:tcPr>
            <w:tcW w:w="825" w:type="dxa"/>
          </w:tcPr>
          <w:p w14:paraId="45760870" w14:textId="77777777" w:rsidR="005147CA" w:rsidRDefault="005147CA" w:rsidP="0089571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8085" w:type="dxa"/>
          </w:tcPr>
          <w:p w14:paraId="5C2E9756" w14:textId="77777777" w:rsidR="005147CA" w:rsidRDefault="005147CA" w:rsidP="00895716">
            <w:pPr>
              <w:pStyle w:val="ConsPlusNormal"/>
            </w:pPr>
            <w:r>
              <w:t>Система палатной сигнализации</w:t>
            </w:r>
          </w:p>
        </w:tc>
        <w:tc>
          <w:tcPr>
            <w:tcW w:w="3300" w:type="dxa"/>
          </w:tcPr>
          <w:p w14:paraId="0270B89B" w14:textId="77777777" w:rsidR="005147CA" w:rsidRDefault="005147CA" w:rsidP="00895716">
            <w:pPr>
              <w:pStyle w:val="ConsPlusNormal"/>
            </w:pPr>
            <w:r>
              <w:t>1</w:t>
            </w:r>
          </w:p>
        </w:tc>
      </w:tr>
      <w:tr w:rsidR="005147CA" w14:paraId="7E5C9645" w14:textId="77777777" w:rsidTr="00895716">
        <w:tc>
          <w:tcPr>
            <w:tcW w:w="825" w:type="dxa"/>
          </w:tcPr>
          <w:p w14:paraId="348DFAEA" w14:textId="77777777" w:rsidR="005147CA" w:rsidRDefault="005147CA" w:rsidP="0089571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8085" w:type="dxa"/>
          </w:tcPr>
          <w:p w14:paraId="45DFAB04" w14:textId="77777777" w:rsidR="005147CA" w:rsidRDefault="005147CA" w:rsidP="00895716">
            <w:pPr>
              <w:pStyle w:val="ConsPlusNormal"/>
            </w:pPr>
            <w:r>
              <w:t>Система для централизованной подачи кислорода</w:t>
            </w:r>
          </w:p>
        </w:tc>
        <w:tc>
          <w:tcPr>
            <w:tcW w:w="3300" w:type="dxa"/>
          </w:tcPr>
          <w:p w14:paraId="30B08149" w14:textId="77777777" w:rsidR="005147CA" w:rsidRDefault="005147CA" w:rsidP="00895716">
            <w:pPr>
              <w:pStyle w:val="ConsPlusNormal"/>
            </w:pPr>
            <w:r>
              <w:t>1</w:t>
            </w:r>
          </w:p>
        </w:tc>
      </w:tr>
      <w:tr w:rsidR="005147CA" w14:paraId="401BF875" w14:textId="77777777" w:rsidTr="00895716">
        <w:tc>
          <w:tcPr>
            <w:tcW w:w="825" w:type="dxa"/>
          </w:tcPr>
          <w:p w14:paraId="40FDE395" w14:textId="77777777" w:rsidR="005147CA" w:rsidRDefault="005147CA" w:rsidP="0089571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8085" w:type="dxa"/>
          </w:tcPr>
          <w:p w14:paraId="6710912F" w14:textId="77777777" w:rsidR="005147CA" w:rsidRDefault="005147CA" w:rsidP="00895716">
            <w:pPr>
              <w:pStyle w:val="ConsPlusNormal"/>
            </w:pPr>
            <w:r>
              <w:t>Термометр медицинский</w:t>
            </w:r>
          </w:p>
        </w:tc>
        <w:tc>
          <w:tcPr>
            <w:tcW w:w="3300" w:type="dxa"/>
          </w:tcPr>
          <w:p w14:paraId="019EB1E9" w14:textId="77777777" w:rsidR="005147CA" w:rsidRDefault="005147CA" w:rsidP="00895716">
            <w:pPr>
              <w:pStyle w:val="ConsPlusNormal"/>
            </w:pPr>
            <w:r>
              <w:t>по количеству коек</w:t>
            </w:r>
          </w:p>
        </w:tc>
      </w:tr>
      <w:tr w:rsidR="005147CA" w14:paraId="1203C50A" w14:textId="77777777" w:rsidTr="00895716">
        <w:tc>
          <w:tcPr>
            <w:tcW w:w="825" w:type="dxa"/>
          </w:tcPr>
          <w:p w14:paraId="0C177EEB" w14:textId="77777777" w:rsidR="005147CA" w:rsidRDefault="005147CA" w:rsidP="0089571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8085" w:type="dxa"/>
          </w:tcPr>
          <w:p w14:paraId="7C6CB736" w14:textId="77777777" w:rsidR="005147CA" w:rsidRDefault="005147CA" w:rsidP="00895716">
            <w:pPr>
              <w:pStyle w:val="ConsPlusNormal"/>
            </w:pPr>
            <w:proofErr w:type="spellStart"/>
            <w:r>
              <w:t>Негатоскоп</w:t>
            </w:r>
            <w:proofErr w:type="spellEnd"/>
          </w:p>
        </w:tc>
        <w:tc>
          <w:tcPr>
            <w:tcW w:w="3300" w:type="dxa"/>
          </w:tcPr>
          <w:p w14:paraId="71BD9B82" w14:textId="77777777" w:rsidR="005147CA" w:rsidRDefault="005147CA" w:rsidP="00895716">
            <w:pPr>
              <w:pStyle w:val="ConsPlusNormal"/>
            </w:pPr>
            <w:r>
              <w:t>не менее 1</w:t>
            </w:r>
          </w:p>
        </w:tc>
      </w:tr>
      <w:tr w:rsidR="005147CA" w14:paraId="56AE9236" w14:textId="77777777" w:rsidTr="00895716">
        <w:tc>
          <w:tcPr>
            <w:tcW w:w="825" w:type="dxa"/>
          </w:tcPr>
          <w:p w14:paraId="35AAB905" w14:textId="77777777" w:rsidR="005147CA" w:rsidRDefault="005147CA" w:rsidP="00895716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8085" w:type="dxa"/>
          </w:tcPr>
          <w:p w14:paraId="7188CAFB" w14:textId="77777777" w:rsidR="005147CA" w:rsidRDefault="005147CA" w:rsidP="00895716">
            <w:pPr>
              <w:pStyle w:val="ConsPlusNormal"/>
            </w:pPr>
            <w:r>
              <w:t>Аспиратор (</w:t>
            </w:r>
            <w:proofErr w:type="spellStart"/>
            <w:r>
              <w:t>отсасыватель</w:t>
            </w:r>
            <w:proofErr w:type="spellEnd"/>
            <w:r>
              <w:t>) медицинский</w:t>
            </w:r>
          </w:p>
        </w:tc>
        <w:tc>
          <w:tcPr>
            <w:tcW w:w="3300" w:type="dxa"/>
          </w:tcPr>
          <w:p w14:paraId="27DFFB0B" w14:textId="77777777" w:rsidR="005147CA" w:rsidRDefault="005147CA" w:rsidP="00895716">
            <w:pPr>
              <w:pStyle w:val="ConsPlusNormal"/>
            </w:pPr>
            <w:r>
              <w:t>не менее 2</w:t>
            </w:r>
          </w:p>
        </w:tc>
      </w:tr>
      <w:tr w:rsidR="005147CA" w14:paraId="1F07DD88" w14:textId="77777777" w:rsidTr="00895716">
        <w:tc>
          <w:tcPr>
            <w:tcW w:w="825" w:type="dxa"/>
          </w:tcPr>
          <w:p w14:paraId="022C0AD2" w14:textId="77777777" w:rsidR="005147CA" w:rsidRDefault="005147CA" w:rsidP="0089571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8085" w:type="dxa"/>
          </w:tcPr>
          <w:p w14:paraId="6EA7CEA9" w14:textId="77777777" w:rsidR="005147CA" w:rsidRDefault="005147CA" w:rsidP="00895716">
            <w:pPr>
              <w:pStyle w:val="ConsPlusNormal"/>
            </w:pPr>
            <w:proofErr w:type="spellStart"/>
            <w:r>
              <w:t>Эхоэнцефалоскоп</w:t>
            </w:r>
            <w:proofErr w:type="spellEnd"/>
          </w:p>
        </w:tc>
        <w:tc>
          <w:tcPr>
            <w:tcW w:w="3300" w:type="dxa"/>
          </w:tcPr>
          <w:p w14:paraId="36B02854" w14:textId="77777777" w:rsidR="005147CA" w:rsidRDefault="005147CA" w:rsidP="00895716">
            <w:pPr>
              <w:pStyle w:val="ConsPlusNormal"/>
            </w:pPr>
            <w:r>
              <w:t>1</w:t>
            </w:r>
          </w:p>
        </w:tc>
      </w:tr>
      <w:tr w:rsidR="005147CA" w14:paraId="26B5800B" w14:textId="77777777" w:rsidTr="00895716">
        <w:tc>
          <w:tcPr>
            <w:tcW w:w="825" w:type="dxa"/>
          </w:tcPr>
          <w:p w14:paraId="0BCA7B08" w14:textId="77777777" w:rsidR="005147CA" w:rsidRDefault="005147CA" w:rsidP="0089571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8085" w:type="dxa"/>
          </w:tcPr>
          <w:p w14:paraId="71DEA677" w14:textId="77777777" w:rsidR="005147CA" w:rsidRDefault="005147CA" w:rsidP="00895716">
            <w:pPr>
              <w:pStyle w:val="ConsPlusNormal"/>
            </w:pPr>
            <w:r>
              <w:t>Кушетка массажная</w:t>
            </w:r>
          </w:p>
        </w:tc>
        <w:tc>
          <w:tcPr>
            <w:tcW w:w="3300" w:type="dxa"/>
          </w:tcPr>
          <w:p w14:paraId="05A504CA" w14:textId="77777777" w:rsidR="005147CA" w:rsidRDefault="005147CA" w:rsidP="00895716">
            <w:pPr>
              <w:pStyle w:val="ConsPlusNormal"/>
            </w:pPr>
            <w:r>
              <w:t>1 на 15 коек</w:t>
            </w:r>
          </w:p>
        </w:tc>
      </w:tr>
      <w:tr w:rsidR="005147CA" w14:paraId="039610C6" w14:textId="77777777" w:rsidTr="00895716">
        <w:tc>
          <w:tcPr>
            <w:tcW w:w="825" w:type="dxa"/>
          </w:tcPr>
          <w:p w14:paraId="1BFDE47D" w14:textId="77777777" w:rsidR="005147CA" w:rsidRDefault="005147CA" w:rsidP="0089571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8085" w:type="dxa"/>
          </w:tcPr>
          <w:p w14:paraId="7633559D" w14:textId="77777777" w:rsidR="005147CA" w:rsidRDefault="005147CA" w:rsidP="00895716">
            <w:pPr>
              <w:pStyle w:val="ConsPlusNormal"/>
            </w:pPr>
            <w:r>
              <w:t>Анализатор глюкозы в крови (</w:t>
            </w:r>
            <w:proofErr w:type="spellStart"/>
            <w:r>
              <w:t>глюкометр</w:t>
            </w:r>
            <w:proofErr w:type="spellEnd"/>
            <w:r>
              <w:t>), экспресс-анализатор портативный</w:t>
            </w:r>
          </w:p>
        </w:tc>
        <w:tc>
          <w:tcPr>
            <w:tcW w:w="3300" w:type="dxa"/>
          </w:tcPr>
          <w:p w14:paraId="2A686FCF" w14:textId="77777777" w:rsidR="005147CA" w:rsidRDefault="005147CA" w:rsidP="00895716">
            <w:pPr>
              <w:pStyle w:val="ConsPlusNormal"/>
            </w:pPr>
            <w:r>
              <w:t>1</w:t>
            </w:r>
          </w:p>
        </w:tc>
      </w:tr>
      <w:tr w:rsidR="005147CA" w14:paraId="335FA707" w14:textId="77777777" w:rsidTr="00895716">
        <w:tc>
          <w:tcPr>
            <w:tcW w:w="825" w:type="dxa"/>
          </w:tcPr>
          <w:p w14:paraId="2F0E34BA" w14:textId="77777777" w:rsidR="005147CA" w:rsidRDefault="005147CA" w:rsidP="0089571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8085" w:type="dxa"/>
          </w:tcPr>
          <w:p w14:paraId="4F099145" w14:textId="77777777" w:rsidR="005147CA" w:rsidRDefault="005147CA" w:rsidP="00895716">
            <w:pPr>
              <w:pStyle w:val="ConsPlusNormal"/>
            </w:pPr>
            <w:proofErr w:type="spellStart"/>
            <w:r>
              <w:t>Стабилограф</w:t>
            </w:r>
            <w:proofErr w:type="spellEnd"/>
            <w:r>
              <w:t xml:space="preserve"> компьютерный (устройство для диагностики функции равновесия)</w:t>
            </w:r>
          </w:p>
        </w:tc>
        <w:tc>
          <w:tcPr>
            <w:tcW w:w="3300" w:type="dxa"/>
          </w:tcPr>
          <w:p w14:paraId="3D16EBC5" w14:textId="77777777" w:rsidR="005147CA" w:rsidRDefault="005147CA" w:rsidP="00895716">
            <w:pPr>
              <w:pStyle w:val="ConsPlusNormal"/>
            </w:pPr>
            <w:r>
              <w:t>1</w:t>
            </w:r>
          </w:p>
        </w:tc>
      </w:tr>
      <w:tr w:rsidR="005147CA" w14:paraId="4416FE59" w14:textId="77777777" w:rsidTr="00895716">
        <w:tc>
          <w:tcPr>
            <w:tcW w:w="825" w:type="dxa"/>
          </w:tcPr>
          <w:p w14:paraId="779795CD" w14:textId="77777777" w:rsidR="005147CA" w:rsidRDefault="005147CA" w:rsidP="0089571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8085" w:type="dxa"/>
          </w:tcPr>
          <w:p w14:paraId="0D5AC6A6" w14:textId="77777777" w:rsidR="005147CA" w:rsidRDefault="005147CA" w:rsidP="00895716">
            <w:pPr>
              <w:pStyle w:val="ConsPlusNormal"/>
            </w:pPr>
            <w:r>
              <w:t>Электроэнцефалограф</w:t>
            </w:r>
          </w:p>
        </w:tc>
        <w:tc>
          <w:tcPr>
            <w:tcW w:w="3300" w:type="dxa"/>
          </w:tcPr>
          <w:p w14:paraId="6E837471" w14:textId="77777777" w:rsidR="005147CA" w:rsidRDefault="005147CA" w:rsidP="00895716">
            <w:pPr>
              <w:pStyle w:val="ConsPlusNormal"/>
            </w:pPr>
            <w:r>
              <w:t>1</w:t>
            </w:r>
          </w:p>
        </w:tc>
      </w:tr>
      <w:tr w:rsidR="005147CA" w14:paraId="673F75D0" w14:textId="77777777" w:rsidTr="00895716">
        <w:tc>
          <w:tcPr>
            <w:tcW w:w="825" w:type="dxa"/>
          </w:tcPr>
          <w:p w14:paraId="41287A5E" w14:textId="77777777" w:rsidR="005147CA" w:rsidRDefault="005147CA" w:rsidP="0089571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8085" w:type="dxa"/>
          </w:tcPr>
          <w:p w14:paraId="48EB406A" w14:textId="77777777" w:rsidR="005147CA" w:rsidRDefault="005147CA" w:rsidP="00895716">
            <w:pPr>
              <w:pStyle w:val="ConsPlusNormal"/>
            </w:pPr>
            <w:proofErr w:type="spellStart"/>
            <w:r>
              <w:t>Электромиограф</w:t>
            </w:r>
            <w:proofErr w:type="spellEnd"/>
            <w:r>
              <w:t xml:space="preserve"> (</w:t>
            </w:r>
            <w:proofErr w:type="spellStart"/>
            <w:r>
              <w:t>нейромиограф</w:t>
            </w:r>
            <w:proofErr w:type="spellEnd"/>
            <w:r>
              <w:t>, миограф)</w:t>
            </w:r>
          </w:p>
        </w:tc>
        <w:tc>
          <w:tcPr>
            <w:tcW w:w="3300" w:type="dxa"/>
          </w:tcPr>
          <w:p w14:paraId="0412FB4D" w14:textId="77777777" w:rsidR="005147CA" w:rsidRDefault="005147CA" w:rsidP="00895716">
            <w:pPr>
              <w:pStyle w:val="ConsPlusNormal"/>
            </w:pPr>
            <w:r>
              <w:t>1</w:t>
            </w:r>
          </w:p>
        </w:tc>
      </w:tr>
      <w:tr w:rsidR="005147CA" w14:paraId="3C2746B6" w14:textId="77777777" w:rsidTr="00895716">
        <w:tc>
          <w:tcPr>
            <w:tcW w:w="825" w:type="dxa"/>
          </w:tcPr>
          <w:p w14:paraId="0897994A" w14:textId="77777777" w:rsidR="005147CA" w:rsidRDefault="005147CA" w:rsidP="0089571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8085" w:type="dxa"/>
          </w:tcPr>
          <w:p w14:paraId="3AE04E80" w14:textId="77777777" w:rsidR="005147CA" w:rsidRDefault="005147CA" w:rsidP="00895716">
            <w:pPr>
              <w:pStyle w:val="ConsPlusNormal"/>
            </w:pPr>
            <w:r>
              <w:t>Персональный компьютер с программами когнитивной реабилитации</w:t>
            </w:r>
          </w:p>
        </w:tc>
        <w:tc>
          <w:tcPr>
            <w:tcW w:w="3300" w:type="dxa"/>
          </w:tcPr>
          <w:p w14:paraId="4A305B31" w14:textId="77777777" w:rsidR="005147CA" w:rsidRDefault="005147CA" w:rsidP="00895716">
            <w:pPr>
              <w:pStyle w:val="ConsPlusNormal"/>
            </w:pPr>
            <w:r>
              <w:t>2 на 60 коек</w:t>
            </w:r>
          </w:p>
        </w:tc>
      </w:tr>
    </w:tbl>
    <w:p w14:paraId="49D07AC6" w14:textId="77777777" w:rsidR="005147CA" w:rsidRDefault="005147CA" w:rsidP="005147CA">
      <w:pPr>
        <w:pStyle w:val="ConsPlusNormal"/>
        <w:sectPr w:rsidR="005147C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5E02E2C8" w14:textId="77777777" w:rsidR="005147CA" w:rsidRDefault="005147CA" w:rsidP="005147CA">
      <w:pPr>
        <w:pStyle w:val="ConsPlusNormal"/>
        <w:ind w:firstLine="540"/>
        <w:jc w:val="both"/>
      </w:pPr>
    </w:p>
    <w:p w14:paraId="2FC2FF3B" w14:textId="77777777" w:rsidR="005147CA" w:rsidRDefault="005147CA" w:rsidP="005147CA">
      <w:pPr>
        <w:pStyle w:val="ConsPlusNormal"/>
        <w:ind w:firstLine="540"/>
        <w:jc w:val="both"/>
      </w:pPr>
    </w:p>
    <w:p w14:paraId="66C6357A" w14:textId="77777777" w:rsidR="005147CA" w:rsidRDefault="005147CA" w:rsidP="005147CA">
      <w:pPr>
        <w:pStyle w:val="ConsPlusNormal"/>
        <w:ind w:firstLine="540"/>
        <w:jc w:val="both"/>
      </w:pPr>
    </w:p>
    <w:p w14:paraId="5CFE6841" w14:textId="77777777" w:rsidR="005147CA" w:rsidRDefault="005147CA" w:rsidP="005147CA">
      <w:pPr>
        <w:pStyle w:val="ConsPlusNormal"/>
        <w:ind w:firstLine="540"/>
        <w:jc w:val="both"/>
      </w:pPr>
    </w:p>
    <w:p w14:paraId="26F264C6" w14:textId="77777777" w:rsidR="005147CA" w:rsidRDefault="005147CA" w:rsidP="005147CA">
      <w:pPr>
        <w:pStyle w:val="ConsPlusNormal"/>
        <w:ind w:firstLine="540"/>
        <w:jc w:val="both"/>
      </w:pPr>
    </w:p>
    <w:p w14:paraId="3C10CDA2" w14:textId="77777777" w:rsidR="005147CA" w:rsidRDefault="005147CA" w:rsidP="005147CA">
      <w:pPr>
        <w:pStyle w:val="ConsPlusNormal"/>
        <w:jc w:val="right"/>
        <w:outlineLvl w:val="1"/>
      </w:pPr>
      <w:r>
        <w:t>Приложение N 9</w:t>
      </w:r>
    </w:p>
    <w:p w14:paraId="6BAD8130" w14:textId="77777777" w:rsidR="005147CA" w:rsidRDefault="005147CA" w:rsidP="005147CA">
      <w:pPr>
        <w:pStyle w:val="ConsPlusNormal"/>
        <w:jc w:val="right"/>
      </w:pPr>
      <w:r>
        <w:t>к Порядку оказания медицинской</w:t>
      </w:r>
    </w:p>
    <w:p w14:paraId="7A41F742" w14:textId="77777777" w:rsidR="005147CA" w:rsidRDefault="005147CA" w:rsidP="005147CA">
      <w:pPr>
        <w:pStyle w:val="ConsPlusNormal"/>
        <w:jc w:val="right"/>
      </w:pPr>
      <w:r>
        <w:t>помощи взрослому населению</w:t>
      </w:r>
    </w:p>
    <w:p w14:paraId="4FB7A3AD" w14:textId="77777777" w:rsidR="005147CA" w:rsidRDefault="005147CA" w:rsidP="005147CA">
      <w:pPr>
        <w:pStyle w:val="ConsPlusNormal"/>
        <w:jc w:val="right"/>
      </w:pPr>
      <w:r>
        <w:t>при заболеваниях нервной</w:t>
      </w:r>
    </w:p>
    <w:p w14:paraId="530EF1B3" w14:textId="77777777" w:rsidR="005147CA" w:rsidRDefault="005147CA" w:rsidP="005147CA">
      <w:pPr>
        <w:pStyle w:val="ConsPlusNormal"/>
        <w:jc w:val="right"/>
      </w:pPr>
      <w:r>
        <w:t>системы, утвержденному приказом</w:t>
      </w:r>
    </w:p>
    <w:p w14:paraId="7F5B2F4C" w14:textId="77777777" w:rsidR="005147CA" w:rsidRDefault="005147CA" w:rsidP="005147CA">
      <w:pPr>
        <w:pStyle w:val="ConsPlusNormal"/>
        <w:jc w:val="right"/>
      </w:pPr>
      <w:r>
        <w:t>Министерства здравоохранения</w:t>
      </w:r>
    </w:p>
    <w:p w14:paraId="68327D8E" w14:textId="77777777" w:rsidR="005147CA" w:rsidRDefault="005147CA" w:rsidP="005147CA">
      <w:pPr>
        <w:pStyle w:val="ConsPlusNormal"/>
        <w:jc w:val="right"/>
      </w:pPr>
      <w:r>
        <w:t>Российской Федерации</w:t>
      </w:r>
    </w:p>
    <w:p w14:paraId="74078FAB" w14:textId="77777777" w:rsidR="005147CA" w:rsidRDefault="005147CA" w:rsidP="005147CA">
      <w:pPr>
        <w:pStyle w:val="ConsPlusNormal"/>
        <w:jc w:val="right"/>
      </w:pPr>
      <w:r>
        <w:t>от 15 ноября 2012 г. N 926н</w:t>
      </w:r>
    </w:p>
    <w:p w14:paraId="611F8037" w14:textId="77777777" w:rsidR="005147CA" w:rsidRDefault="005147CA" w:rsidP="005147CA">
      <w:pPr>
        <w:pStyle w:val="ConsPlusNormal"/>
        <w:ind w:firstLine="540"/>
        <w:jc w:val="both"/>
      </w:pPr>
    </w:p>
    <w:p w14:paraId="1086A9CE" w14:textId="77777777" w:rsidR="005147CA" w:rsidRDefault="005147CA" w:rsidP="005147CA">
      <w:pPr>
        <w:pStyle w:val="ConsPlusTitle"/>
        <w:jc w:val="center"/>
      </w:pPr>
      <w:bookmarkStart w:id="7" w:name="P491"/>
      <w:bookmarkEnd w:id="7"/>
      <w:r>
        <w:t>ПРАВИЛА</w:t>
      </w:r>
    </w:p>
    <w:p w14:paraId="192D05ED" w14:textId="77777777" w:rsidR="005147CA" w:rsidRDefault="005147CA" w:rsidP="005147CA">
      <w:pPr>
        <w:pStyle w:val="ConsPlusTitle"/>
        <w:jc w:val="center"/>
      </w:pPr>
      <w:r>
        <w:t>ОРГАНИЗАЦИИ ДЕЯТЕЛЬНОСТИ СПЕЦИАЛИЗИРОВАННОГО</w:t>
      </w:r>
    </w:p>
    <w:p w14:paraId="6F491083" w14:textId="77777777" w:rsidR="005147CA" w:rsidRDefault="005147CA" w:rsidP="005147CA">
      <w:pPr>
        <w:pStyle w:val="ConsPlusTitle"/>
        <w:jc w:val="center"/>
      </w:pPr>
      <w:r>
        <w:t>НЕВРОЛОГИЧЕСКОГО ЦЕНТРА</w:t>
      </w:r>
    </w:p>
    <w:p w14:paraId="610B735D" w14:textId="77777777" w:rsidR="005147CA" w:rsidRDefault="005147CA" w:rsidP="005147CA">
      <w:pPr>
        <w:pStyle w:val="ConsPlusNormal"/>
        <w:ind w:firstLine="540"/>
        <w:jc w:val="both"/>
      </w:pPr>
    </w:p>
    <w:p w14:paraId="0F55A7B5" w14:textId="77777777" w:rsidR="005147CA" w:rsidRDefault="005147CA" w:rsidP="005147CA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специализированного неврологического центра (далее - Центр).</w:t>
      </w:r>
    </w:p>
    <w:p w14:paraId="640F73F6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2. Центр создается как самостоятельная медицинская организация или как структурное подразделение медицинской организации, оказывающей специализированную, в том числе высокотехнологичную, помощь больным с заболеваниями нервной системы, а также имеющей в своей структуре отделение медицинской реабилитации и более одного неврологического отделения.</w:t>
      </w:r>
    </w:p>
    <w:p w14:paraId="3FE0A0D3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 xml:space="preserve">3. Центр возглавляет руководитель, назначаемый на должность и освобождаемый от должности учредителем медицинской организации или руководителем медицинской </w:t>
      </w:r>
      <w:proofErr w:type="gramStart"/>
      <w:r>
        <w:t>организации, в случае, если</w:t>
      </w:r>
      <w:proofErr w:type="gramEnd"/>
      <w:r>
        <w:t xml:space="preserve"> Центр создается как структурное подразделение медицинской организации.</w:t>
      </w:r>
    </w:p>
    <w:p w14:paraId="27868D2E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 xml:space="preserve">4. На должность руководителя Центра назначается специалист, соответствующий требованиям, предъявляемым Квалификационными </w:t>
      </w:r>
      <w:hyperlink r:id="rId30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специальностям "неврология" или "организация здравоохранения и общественное здоровье", а также Квалификационными </w:t>
      </w:r>
      <w:hyperlink r:id="rId31">
        <w:r>
          <w:rPr>
            <w:color w:val="0000FF"/>
          </w:rPr>
          <w:t>характеристиками</w:t>
        </w:r>
      </w:hyperlink>
      <w:r>
        <w:t xml:space="preserve"> должностей работников в сфере здравоохранения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23 июля 2010 г. N 541н.</w:t>
      </w:r>
    </w:p>
    <w:p w14:paraId="6FE2DEF9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 xml:space="preserve">5. Штатная численность Центра определяется исходя из объема проводимой лечебно-диагностической работы и численности обслуживаемого населения с учетом рекомендуемых штатных нормативов, предусмотренных </w:t>
      </w:r>
      <w:hyperlink w:anchor="P349">
        <w:r>
          <w:rPr>
            <w:color w:val="0000FF"/>
          </w:rPr>
          <w:t>приложением N 7</w:t>
        </w:r>
      </w:hyperlink>
      <w:r>
        <w:t xml:space="preserve"> к Порядку оказания медицинской помощи взрослому населению при заболеваниях нервной системы, утвержденному настоящим приказом.</w:t>
      </w:r>
    </w:p>
    <w:p w14:paraId="6D90D850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 xml:space="preserve">6. На должность врача Центра назначается специалист, соответствующий требованиям, предъявляемым Квалификационными </w:t>
      </w:r>
      <w:hyperlink r:id="rId32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специальности "неврология", а также Квалификационными </w:t>
      </w:r>
      <w:hyperlink r:id="rId33">
        <w:r>
          <w:rPr>
            <w:color w:val="0000FF"/>
          </w:rPr>
          <w:t>характеристиками</w:t>
        </w:r>
      </w:hyperlink>
      <w:r>
        <w:t xml:space="preserve"> должностей работников в сфере здравоохранения Единого квалификационного справочника должностей руководителей, специалистов и служащих, утвержденного приказом </w:t>
      </w:r>
      <w:r>
        <w:lastRenderedPageBreak/>
        <w:t>Министерства здравоохранения и социального развития Российской Федерации от 23 июля 2010 г. N 541н.</w:t>
      </w:r>
    </w:p>
    <w:p w14:paraId="68C75797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 xml:space="preserve">7. На должности работников со средним медицинским образованием Центра назначаются специалисты, соответствующие Квалификационным </w:t>
      </w:r>
      <w:hyperlink r:id="rId34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23 июля 2010 г. N 541н.</w:t>
      </w:r>
    </w:p>
    <w:p w14:paraId="427836AA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 xml:space="preserve">8. Оснащение Центра осуществляется в соответствии со стандартом оснащения, предусмотренным </w:t>
      </w:r>
      <w:hyperlink w:anchor="P412">
        <w:r>
          <w:rPr>
            <w:color w:val="0000FF"/>
          </w:rPr>
          <w:t>приложением N 8</w:t>
        </w:r>
      </w:hyperlink>
      <w:r>
        <w:t xml:space="preserve"> к Порядку оказания медицинской помощи взрослому населению при заболеваниях нервной системы, утвержденному настоящим приказом.</w:t>
      </w:r>
    </w:p>
    <w:p w14:paraId="18D5E66F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9. В структуре Центра рекомендуется предусматривать:</w:t>
      </w:r>
    </w:p>
    <w:p w14:paraId="60F5FF86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кабинет заведующего;</w:t>
      </w:r>
    </w:p>
    <w:p w14:paraId="5858914B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кабинет для врачей;</w:t>
      </w:r>
    </w:p>
    <w:p w14:paraId="58CACD60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кабинет психотерапевта;</w:t>
      </w:r>
    </w:p>
    <w:p w14:paraId="7735C1A0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кабинет логопеда;</w:t>
      </w:r>
    </w:p>
    <w:p w14:paraId="64520A96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кабинет мануального терапевта;</w:t>
      </w:r>
    </w:p>
    <w:p w14:paraId="3A6D1940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кабинет лечебной физкультуры для индивидуальных занятий;</w:t>
      </w:r>
    </w:p>
    <w:p w14:paraId="066E704A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кабинет групповой условно-рефлекторной терапии;</w:t>
      </w:r>
    </w:p>
    <w:p w14:paraId="55D677A9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кабинет функциональной диагностики;</w:t>
      </w:r>
    </w:p>
    <w:p w14:paraId="1FB971C0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процедурную.</w:t>
      </w:r>
    </w:p>
    <w:p w14:paraId="284DA70C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10. В Центре рекомендуется предусматривать:</w:t>
      </w:r>
    </w:p>
    <w:p w14:paraId="460E3819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палаты для больных;</w:t>
      </w:r>
    </w:p>
    <w:p w14:paraId="2A8AEE86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комнату для медицинских работников;</w:t>
      </w:r>
    </w:p>
    <w:p w14:paraId="2EED638C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помещение для осмотра больных;</w:t>
      </w:r>
    </w:p>
    <w:p w14:paraId="6410B5AB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зал для занятий на тренажерах;</w:t>
      </w:r>
    </w:p>
    <w:p w14:paraId="701649B8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14:paraId="22170790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комнату для хранения медицинского оборудования;</w:t>
      </w:r>
    </w:p>
    <w:p w14:paraId="6889F28E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комнату сестры-хозяйки;</w:t>
      </w:r>
    </w:p>
    <w:p w14:paraId="0F2B2A39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буфетную и раздаточную;</w:t>
      </w:r>
    </w:p>
    <w:p w14:paraId="05FF911F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помещение для хранения чистого белья;</w:t>
      </w:r>
    </w:p>
    <w:p w14:paraId="386EFF85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помещение для сбора грязного белья;</w:t>
      </w:r>
    </w:p>
    <w:p w14:paraId="154D6012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душевую и туалет для медицинских работников;</w:t>
      </w:r>
    </w:p>
    <w:p w14:paraId="546B4258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душевые и туалеты для больных;</w:t>
      </w:r>
    </w:p>
    <w:p w14:paraId="31DCFF77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lastRenderedPageBreak/>
        <w:t>санитарную комнату;</w:t>
      </w:r>
    </w:p>
    <w:p w14:paraId="06413560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комнату для посетителей;</w:t>
      </w:r>
    </w:p>
    <w:p w14:paraId="0EA95FBF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учебный класс клинической базы;</w:t>
      </w:r>
    </w:p>
    <w:p w14:paraId="12CADAE3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помещение дневного пребывания больных (холл).</w:t>
      </w:r>
    </w:p>
    <w:p w14:paraId="0B3BE84C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11. В случае организации Центра как самостоятельной медицинской организации, в Центре рекомендуется предусматривать:</w:t>
      </w:r>
    </w:p>
    <w:p w14:paraId="144B5712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административно-хозяйственную часть;</w:t>
      </w:r>
    </w:p>
    <w:p w14:paraId="29580E81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информационно-аналитическое отделение, включающее регистратуру, организационно-методический кабинет (кабинет медицинской статистики);</w:t>
      </w:r>
    </w:p>
    <w:p w14:paraId="323130D9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отделение функциональной диагностики;</w:t>
      </w:r>
    </w:p>
    <w:p w14:paraId="242BC156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отделение лучевой диагностики;</w:t>
      </w:r>
    </w:p>
    <w:p w14:paraId="3DA4C52D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отделение ультразвуковой диагностики;</w:t>
      </w:r>
    </w:p>
    <w:p w14:paraId="752D2D61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иные структурные подразделения, обеспечивающие функционирование Центра.</w:t>
      </w:r>
    </w:p>
    <w:p w14:paraId="6132E0DE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12. По решению руководителя медицинской организации, в которой создан Центр, для обеспечения своей деятельности Центр может использовать возможности лечебно-диагностических и вспомогательных подразделений медицинской организации, в структуре которой он создан.</w:t>
      </w:r>
    </w:p>
    <w:p w14:paraId="77E97D96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13. Основными функциями Центра являются:</w:t>
      </w:r>
    </w:p>
    <w:p w14:paraId="5383D4A2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оказание специализированной помощи больным с заболеваниями нервной системы в стационарных условиях и в условиях дневного стационара;</w:t>
      </w:r>
    </w:p>
    <w:p w14:paraId="03812F7C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динамическое наблюдение больных с заболеваниями нервной системы;</w:t>
      </w:r>
    </w:p>
    <w:p w14:paraId="0E07595A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проведение мероприятий по первичной и вторичной профилактике заболеваний нервной системы;</w:t>
      </w:r>
    </w:p>
    <w:p w14:paraId="4AFB991A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мониторинг и анализ основных медико-статистических показателей заболеваемости, инвалидности и летальности при заболеваниях нервной системы;</w:t>
      </w:r>
    </w:p>
    <w:p w14:paraId="312D5842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консультирование врачей разных специальностей по вопросам диагностики и лечения заболеваний нервной системы;</w:t>
      </w:r>
    </w:p>
    <w:p w14:paraId="339F9F57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действующим законодательством Российской Федерации.</w:t>
      </w:r>
    </w:p>
    <w:p w14:paraId="0DB08B66" w14:textId="77777777" w:rsidR="005147CA" w:rsidRDefault="005147CA" w:rsidP="005147CA">
      <w:pPr>
        <w:pStyle w:val="ConsPlusNormal"/>
        <w:spacing w:before="220"/>
        <w:ind w:firstLine="540"/>
        <w:jc w:val="both"/>
      </w:pPr>
      <w:r>
        <w:t>14. Центр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организаций, оказывающих медицинскую помощь больным с заболеваниями нервной системы.</w:t>
      </w:r>
    </w:p>
    <w:p w14:paraId="48E083C6" w14:textId="77777777" w:rsidR="005147CA" w:rsidRDefault="005147CA" w:rsidP="005147CA">
      <w:pPr>
        <w:pStyle w:val="ConsPlusNormal"/>
        <w:ind w:firstLine="540"/>
        <w:jc w:val="both"/>
      </w:pPr>
    </w:p>
    <w:p w14:paraId="682C13DA" w14:textId="77777777" w:rsidR="005147CA" w:rsidRDefault="005147CA" w:rsidP="005147CA">
      <w:pPr>
        <w:pStyle w:val="ConsPlusNormal"/>
        <w:ind w:firstLine="540"/>
        <w:jc w:val="both"/>
      </w:pPr>
    </w:p>
    <w:p w14:paraId="7E0272A0" w14:textId="77777777" w:rsidR="005147CA" w:rsidRDefault="005147CA" w:rsidP="005147C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EF45B90" w14:textId="77777777" w:rsidR="005147CA" w:rsidRDefault="005147CA" w:rsidP="005147CA"/>
    <w:p w14:paraId="4F0C0798" w14:textId="77777777" w:rsidR="0059723C" w:rsidRDefault="0059723C"/>
    <w:sectPr w:rsidR="0059723C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7CA"/>
    <w:rsid w:val="002E631F"/>
    <w:rsid w:val="005147CA"/>
    <w:rsid w:val="0059723C"/>
    <w:rsid w:val="00A4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43163"/>
  <w15:chartTrackingRefBased/>
  <w15:docId w15:val="{F432D560-914D-41BE-95AB-7CBF60A60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7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147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147C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807&amp;dst=100006" TargetMode="External"/><Relationship Id="rId13" Type="http://schemas.openxmlformats.org/officeDocument/2006/relationships/hyperlink" Target="https://login.consultant.ru/link/?req=doc&amp;base=LAW&amp;n=425761&amp;dst=100012" TargetMode="External"/><Relationship Id="rId18" Type="http://schemas.openxmlformats.org/officeDocument/2006/relationships/hyperlink" Target="https://login.consultant.ru/link/?req=doc&amp;base=LAW&amp;n=467927" TargetMode="External"/><Relationship Id="rId26" Type="http://schemas.openxmlformats.org/officeDocument/2006/relationships/hyperlink" Target="https://login.consultant.ru/link/?req=doc&amp;base=LAW&amp;n=300592&amp;dst=1000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00592&amp;dst=100009" TargetMode="External"/><Relationship Id="rId34" Type="http://schemas.openxmlformats.org/officeDocument/2006/relationships/hyperlink" Target="https://login.consultant.ru/link/?req=doc&amp;base=LAW&amp;n=300592&amp;dst=100009" TargetMode="External"/><Relationship Id="rId7" Type="http://schemas.openxmlformats.org/officeDocument/2006/relationships/hyperlink" Target="https://login.consultant.ru/link/?req=doc&amp;base=LAW&amp;n=114593" TargetMode="External"/><Relationship Id="rId12" Type="http://schemas.openxmlformats.org/officeDocument/2006/relationships/hyperlink" Target="https://login.consultant.ru/link/?req=doc&amp;base=LAW&amp;n=100606&amp;dst=100035" TargetMode="External"/><Relationship Id="rId17" Type="http://schemas.openxmlformats.org/officeDocument/2006/relationships/hyperlink" Target="https://login.consultant.ru/link/?req=doc&amp;base=LAW&amp;n=300592&amp;dst=100009" TargetMode="External"/><Relationship Id="rId25" Type="http://schemas.openxmlformats.org/officeDocument/2006/relationships/hyperlink" Target="https://login.consultant.ru/link/?req=doc&amp;base=LAW&amp;n=128754&amp;dst=100009" TargetMode="External"/><Relationship Id="rId33" Type="http://schemas.openxmlformats.org/officeDocument/2006/relationships/hyperlink" Target="https://login.consultant.ru/link/?req=doc&amp;base=LAW&amp;n=300592&amp;dst=1000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00592&amp;dst=100009" TargetMode="External"/><Relationship Id="rId20" Type="http://schemas.openxmlformats.org/officeDocument/2006/relationships/hyperlink" Target="https://login.consultant.ru/link/?req=doc&amp;base=LAW&amp;n=300592&amp;dst=100009" TargetMode="External"/><Relationship Id="rId29" Type="http://schemas.openxmlformats.org/officeDocument/2006/relationships/hyperlink" Target="https://login.consultant.ru/link/?req=doc&amp;base=LAW&amp;n=300592&amp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289&amp;dst=354" TargetMode="External"/><Relationship Id="rId11" Type="http://schemas.openxmlformats.org/officeDocument/2006/relationships/hyperlink" Target="https://login.consultant.ru/link/?req=doc&amp;base=LAW&amp;n=141711&amp;dst=100005" TargetMode="External"/><Relationship Id="rId24" Type="http://schemas.openxmlformats.org/officeDocument/2006/relationships/hyperlink" Target="https://login.consultant.ru/link/?req=doc&amp;base=LAW&amp;n=502807&amp;dst=100006" TargetMode="External"/><Relationship Id="rId32" Type="http://schemas.openxmlformats.org/officeDocument/2006/relationships/hyperlink" Target="https://login.consultant.ru/link/?req=doc&amp;base=LAW&amp;n=128754&amp;dst=100009" TargetMode="External"/><Relationship Id="rId5" Type="http://schemas.openxmlformats.org/officeDocument/2006/relationships/hyperlink" Target="https://login.consultant.ru/link/?req=doc&amp;base=LAW&amp;n=502807&amp;dst=100006" TargetMode="External"/><Relationship Id="rId15" Type="http://schemas.openxmlformats.org/officeDocument/2006/relationships/hyperlink" Target="https://login.consultant.ru/link/?req=doc&amp;base=LAW&amp;n=128754&amp;dst=100009" TargetMode="External"/><Relationship Id="rId23" Type="http://schemas.openxmlformats.org/officeDocument/2006/relationships/hyperlink" Target="https://login.consultant.ru/link/?req=doc&amp;base=LAW&amp;n=502807&amp;dst=100006" TargetMode="External"/><Relationship Id="rId28" Type="http://schemas.openxmlformats.org/officeDocument/2006/relationships/hyperlink" Target="https://login.consultant.ru/link/?req=doc&amp;base=LAW&amp;n=300592&amp;dst=100009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15835&amp;dst=100010" TargetMode="External"/><Relationship Id="rId19" Type="http://schemas.openxmlformats.org/officeDocument/2006/relationships/hyperlink" Target="https://login.consultant.ru/link/?req=doc&amp;base=LAW&amp;n=128754&amp;dst=100009" TargetMode="External"/><Relationship Id="rId31" Type="http://schemas.openxmlformats.org/officeDocument/2006/relationships/hyperlink" Target="https://login.consultant.ru/link/?req=doc&amp;base=LAW&amp;n=300592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27340" TargetMode="External"/><Relationship Id="rId14" Type="http://schemas.openxmlformats.org/officeDocument/2006/relationships/hyperlink" Target="https://login.consultant.ru/link/?req=doc&amp;base=LAW&amp;n=125948&amp;dst=100010" TargetMode="External"/><Relationship Id="rId22" Type="http://schemas.openxmlformats.org/officeDocument/2006/relationships/hyperlink" Target="https://login.consultant.ru/link/?req=doc&amp;base=LAW&amp;n=467927" TargetMode="External"/><Relationship Id="rId27" Type="http://schemas.openxmlformats.org/officeDocument/2006/relationships/hyperlink" Target="https://login.consultant.ru/link/?req=doc&amp;base=LAW&amp;n=128754&amp;dst=100009" TargetMode="External"/><Relationship Id="rId30" Type="http://schemas.openxmlformats.org/officeDocument/2006/relationships/hyperlink" Target="https://login.consultant.ru/link/?req=doc&amp;base=LAW&amp;n=128754&amp;dst=100009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6688</Words>
  <Characters>38128</Characters>
  <Application>Microsoft Office Word</Application>
  <DocSecurity>0</DocSecurity>
  <Lines>317</Lines>
  <Paragraphs>89</Paragraphs>
  <ScaleCrop>false</ScaleCrop>
  <Company/>
  <LinksUpToDate>false</LinksUpToDate>
  <CharactersWithSpaces>44727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 Ольга Александровна</dc:creator>
  <cp:keywords/>
  <dc:description/>
  <cp:lastModifiedBy>Кудряшова Ольга Александровна</cp:lastModifiedBy>
  <cp:revision>1</cp:revision>
  <dcterms:created xsi:type="dcterms:W3CDTF">2025-06-05T12:17:00Z</dcterms:created>
  <dcterms:modified xsi:type="dcterms:W3CDTF">2025-06-05T12:17:00Z</dcterms:modified>
</cp:coreProperties>
</file>